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5e016f377a85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w:rsidR="00BE3B80" w:rsidSect="00A92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  <w:p>
      <w:pPr>
        <w:rPr>
          <w:sz w:val="52"/>
          <w:szCs w:val="5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52"/>
          <w:szCs w:val="5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THE SCHOOL BOARD OF ST. LUCIE COUNTY</w:t>
      </w:r>
    </w:p>
    <w:p>
      <w:pP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REGULAR MEETING – January 27, 2004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6:00 p.m.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School Board Room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4204 Okeechobee Road, Fort Pierce, FL 34947</w:t>
      </w:r>
    </w:p>
    <w:p>
      <w:pPr>
        <w:rPr>
          <w:sz w:val="36"/>
          <w:szCs w:val="3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ind w:left="180" w:hanging="180"/>
        <w:spacing w:after="0" w:line="240" w:lineRule="auto"/>
        <w:keepNext/>
        <w:keepLines/>
      </w:pPr>
      <w:r>
        <w:rPr>
          <w:sz w:val="36"/>
          <w:szCs w:val="3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A G E N D A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PLEDGE OF ALLEGIANCE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Accepted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Dan McCarty Middle School Chorus will perform musical numbers and help start the meeting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by leading the Pledge of Allegiance.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MINUTES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12/16/03 Regular Meeting </w:t>
      </w:r>
    </w:p>
    <w:p>
      <w:pPr>
        <w:rPr>
          <w:sz w:val="24"/>
          <w:szCs w:val="24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SPECIAL ORDERS OF BUSINESS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1. Educational Lamp Award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2. Clean Campus Award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3. School Energy Savings Award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Postponed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4. Sunshine State Science &amp; Mathematics Scholar </w:t>
      </w:r>
      <w:r>
        <w:rPr>
          <w:sz w:val="22"/>
          <w:szCs w:val="22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t xml:space="preserve">(Postponed to February 10, 2004 Meeting)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5. St. Lucie County Education Foundation Classroom Grant Award Winners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6. Scholar Athlete of the Month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Postponed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7. Management Information Systems (MIS) Department Recognition </w:t>
      </w:r>
      <w:r>
        <w:rPr>
          <w:sz w:val="22"/>
          <w:szCs w:val="22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t xml:space="preserve">(Postponed)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8. Assistive Technology Awareness Day - February 5, 2004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9. St. Lucie West Centennial High School Donation (Total Value $1,526)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STAFF REPORTS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Accepted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10. Curriculum Report - </w:t>
      </w: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Assistive Technology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Accepted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11. Superintendent’s Report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CONSENT AGENDA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12. Personnel Agenda &amp; Leaves 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13. Monthly Financial Report 12/31/03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14. Quarterly Investment Report 12/31/03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15. Payment of Bills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16. Bid #0401008 Plumbing Labor Bid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17. Bid #0401009 E-Rate Cabling Materials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18. RFP E-Rate K-12 Mail System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19. World Changers Use of Facilities Agreement with Southern Oaks Middle School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20. Work Authorization to KLG Orlando, Inc., for Air Handler Unit (AHU) Replacement at Floresta Elementary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21. Continuing Services Contract with Florida Architects, Inc., for Professional Architectural Design Services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22. Continuing Svcs. Contract with Edlund, Dritenbas, Binkley Architects for Professional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  Architectural Design Svcs.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23. Continuing Services Contract with Jenkins &amp; Charland, Inc., for Professional Structural Design Services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24. Continuing Services Contract with TLC Engineering for Professional Structural Design Services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25. Approval of Architectural Agrmt.with Florida Architects, Inc., for Cafeteria Remodel at Post St. Lucie High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26. K-8 Contract for Educational Specifications with the Ed Designs Group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Deleted   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27. Master Agreement with Schenkel, Schultz for New High School Design </w:t>
      </w:r>
      <w:r>
        <w:rPr>
          <w:sz w:val="22"/>
          <w:szCs w:val="22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t xml:space="preserve">(Delete)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28. Five Year Plant Survey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t xml:space="preserve">Addendum 47. Request for Proposals (RFP) - Managed Security Services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t xml:space="preserve">Addendum 48. Summer Food Service Program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Deleted  </w:t>
      </w:r>
      <w:r>
        <w:rPr>
          <w:sz w:val="22"/>
          <w:szCs w:val="22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t xml:space="preserve">Addendum 49. Educational Specifications for K-8 School BB-A </w:t>
      </w: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under separate vote 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OTHER BUSINESS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29.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#389/HC/03-29-88/0201/03-04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30.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#390/JP/09-28-90/0072/03-04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31.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#391/SP/07-08-89/0261/03-04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32.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#392/GG/09-24-89/0371/03-04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33.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#393/JS/06-11-92/0371/03-04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34.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#394/DR/03-08-89/0301/03-04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35.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#395/ZH/11-08-90/0391/03-04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36.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#396/BH/06-27-88/0161/03-04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37.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#397/CS/03-04-90/0072/03-04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38.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#398/JM/12-01-88/0401/03-04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39.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#399/TH/08-05-91/0371/03-04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40.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#400/DL/03-16-92/0261/03-04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41.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#401/SP/09-28-91/0391/03-04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42.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#402/FB/07-24-89/0301/03-04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43.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#403/KM/09-13-88/0401/03-04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44.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#404/MG/03-12-91/0391/03-04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45.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#405/TR/08-30-86/0301/03-04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46.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#406/FP/12-25-87/0401/03-04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FACILITIES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Received update on class size reduction and appeal to eliminate penalty.  Received presentation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on philosophy of new educational specifications for K-8 School.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ATTORNEY’S REPORT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CTA REPORT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CWA REPORT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SCHOOL BOARD MEMBERS’ REPORTS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UNSCHEDULED SPEAKERS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PRIVATE ATTORNEY - CLIENT SESSION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The Board recessed the public meeting and held a private attorney-client session authorized by Section 286.011(8), Florida Statutes, to discuss the litigation pending in  Fenaud v. School District of St. Lucie County, Case No. 02-CA-001200(CC) (19th Cir., St. Lucie Co., Fla.).  The  estimated length of the session was 30 minutes.  The names of the persons attending the session were:  members of the School Board of St. Lucie County; Michael J. Lannon, Superintendent; J. David Richeson, Special Counsel; and Daniel B. Harrell, School Board Attorney.  At the conclusion of the private attorney-client session, Chairman Hilson  reopened the public meeting and publicly announced termination of the session at approximately 9:50 p.m.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(</w:t>
      </w:r>
      <w:r>
        <w:rPr>
          <w:sz w:val="16"/>
          <w:szCs w:val="16"/>
          <w:rFonts w:ascii="Times New Roman" w:hAnsi="Times New Rom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Session opened and closed.)</w:t>
      </w:r>
    </w:p>
    <w:p>
      <w:pPr>
        <w:rPr>
          <w:sz w:val="16"/>
          <w:szCs w:val="16"/>
          <w:rFonts w:ascii="Times New Roman" w:hAnsi="Times New Rom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Times New Roman" w:hAnsi="Times New Rom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ADJOURNMENT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9:51 p.m.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F5" w:rsidRDefault="00FD22F5" w:rsidP="00F80448">
      <w:pPr>
        <w:spacing w:after="0" w:line="240" w:lineRule="auto"/>
      </w:pPr>
      <w:r>
        <w:separator/>
      </w:r>
    </w:p>
  </w:endnote>
  <w:end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F5" w:rsidRDefault="00FD22F5" w:rsidP="00F80448">
      <w:pPr>
        <w:spacing w:after="0" w:line="240" w:lineRule="auto"/>
      </w:pPr>
      <w:r>
        <w:separator/>
      </w:r>
    </w:p>
  </w:footnote>
  <w:foot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0448"/>
    <w:rsid w:val="00561074"/>
    <w:rsid w:val="007073D1"/>
    <w:rsid w:val="00766FD5"/>
    <w:rsid w:val="00A9265E"/>
    <w:rsid w:val="00BE3B80"/>
    <w:rsid w:val="00CD760B"/>
    <w:rsid w:val="00F80448"/>
    <w:rsid w:val="00FD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448"/>
  </w:style>
  <w:style w:type="paragraph" w:styleId="Footer">
    <w:name w:val="footer"/>
    <w:basedOn w:val="Normal"/>
    <w:link w:val="Foot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0e49c5adb74a4269" Type="http://schemas.openxmlformats.org/officeDocument/2006/relationships/numbering" Target="/word/numbering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69E0AB188BC49A3BB424194501D32" ma:contentTypeVersion="4" ma:contentTypeDescription="Create a new document." ma:contentTypeScope="" ma:versionID="f945083f0c3fa67c702a20779dababa4">
  <xsd:schema xmlns:xsd="http://www.w3.org/2001/XMLSchema" xmlns:xs="http://www.w3.org/2001/XMLSchema" xmlns:p="http://schemas.microsoft.com/office/2006/metadata/properties" xmlns:ns2="bb8ff199-b3a7-47eb-a6fc-0f6b5be9fe5c" targetNamespace="http://schemas.microsoft.com/office/2006/metadata/properties" ma:root="true" ma:fieldsID="fd83890842ff4bdbedcfd0d3a0bf1cc7" ns2:_="">
    <xsd:import namespace="bb8ff199-b3a7-47eb-a6fc-0f6b5be9fe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electMonth" minOccurs="0"/>
                <xsd:element ref="ns2:Select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f199-b3a7-47eb-a6fc-0f6b5be9fe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lectMonth" ma:index="11" nillable="true" ma:displayName="SelectMonth" ma:format="Dropdown" ma:internalName="SelectMonth">
      <xsd:simpleType>
        <xsd:restriction base="dms:Choice">
          <xsd:enumeration value="01-January"/>
          <xsd:enumeration value="02-February"/>
          <xsd:enumeration value="03-March"/>
          <xsd:enumeration value="04-April"/>
          <xsd:enumeration value="05-May"/>
          <xsd:enumeration value="06-June"/>
          <xsd:enumeration value="07-July"/>
          <xsd:enumeration value="08-August"/>
          <xsd:enumeration value="09-September"/>
          <xsd:enumeration value="10-October"/>
          <xsd:enumeration value="11-November"/>
          <xsd:enumeration value="12-December"/>
        </xsd:restriction>
      </xsd:simpleType>
    </xsd:element>
    <xsd:element name="SelectYear" ma:index="12" nillable="true" ma:displayName="SelectYear" ma:default="2012" ma:format="Dropdown" ma:internalName="Select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8ff199-b3a7-47eb-a6fc-0f6b5be9fe5c">VSMNMP6JFE62-396-152</_dlc_DocId>
    <_dlc_DocIdUrl xmlns="bb8ff199-b3a7-47eb-a6fc-0f6b5be9fe5c">
      <Url>http://share/district/_layouts/DocIdRedir.aspx?ID=VSMNMP6JFE62-396-152</Url>
      <Description>VSMNMP6JFE62-396-152</Description>
    </_dlc_DocIdUrl>
    <SelectYear xmlns="bb8ff199-b3a7-47eb-a6fc-0f6b5be9fe5c">2004</SelectYear>
    <SelectMonth xmlns="bb8ff199-b3a7-47eb-a6fc-0f6b5be9fe5c">01-January</SelectMonth>
  </documentManagement>
</p:properties>
</file>

<file path=customXml/itemProps1.xml><?xml version="1.0" encoding="utf-8"?>
<ds:datastoreItem xmlns:ds="http://schemas.openxmlformats.org/officeDocument/2006/customXml" ds:itemID="{B4497C4E-5B67-4D3C-89AB-69F76185A423}"/>
</file>

<file path=customXml/itemProps2.xml><?xml version="1.0" encoding="utf-8"?>
<ds:datastoreItem xmlns:ds="http://schemas.openxmlformats.org/officeDocument/2006/customXml" ds:itemID="{F9E45488-932D-481B-8659-64E2663971E8}"/>
</file>

<file path=customXml/itemProps3.xml><?xml version="1.0" encoding="utf-8"?>
<ds:datastoreItem xmlns:ds="http://schemas.openxmlformats.org/officeDocument/2006/customXml" ds:itemID="{256ABAF6-9FEE-4351-8C80-A0435FAA0A71}"/>
</file>

<file path=customXml/itemProps4.xml><?xml version="1.0" encoding="utf-8"?>
<ds:datastoreItem xmlns:ds="http://schemas.openxmlformats.org/officeDocument/2006/customXml" ds:itemID="{B07BA8A2-95C2-4A5F-B710-3FD319A739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01-27-04 SLCSB Regular Meeting Agenda - Finalized</dc:title>
  <dc:creator>CN=chris harrison/O=stlucie</dc:creator>
  <cp:lastModifiedBy/>
  <cp:revision>1</cp:revision>
  <dcterms:created xsi:type="dcterms:W3CDTF">2004-01-30T20:34:18Z</dcterms:created>
  <dcterms:modified xsi:type="dcterms:W3CDTF">2004-01-30T20:35:02Z</dcterms:modified>
  <cp:category>Agenda</cp:category>
  <cp:contentStatus>Submitted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MSP Version">
    <vt:lpwstr>6.2.0.1057</vt:lpwstr>
  </property>
  <property fmtid="{D5CDD505-2E9C-101B-9397-08002B2CF9AE}" pid="3" name="NMSP NotesUnid">
    <vt:lpwstr>a6eb55b2920b4c7185256e2b005589c7</vt:lpwstr>
  </property>
  <property fmtid="{D5CDD505-2E9C-101B-9397-08002B2CF9AE}" pid="4" name="NMSP NotesUrl">
    <vt:lpwstr>notes:///85256d470058b999/0/a6eb55b2920b4c7185256e2b005589c7</vt:lpwstr>
  </property>
  <property fmtid="{D5CDD505-2E9C-101B-9397-08002B2CF9AE}" pid="5" name="ContentTypeId">
    <vt:lpwstr>0x0101000CB69E0AB188BC49A3BB424194501D32</vt:lpwstr>
  </property>
  <property fmtid="{D5CDD505-2E9C-101B-9397-08002B2CF9AE}" pid="6" name="_dlc_DocIdItemGuid">
    <vt:lpwstr>e73bffd7-bb59-49d4-9a85-fafb0233c06e</vt:lpwstr>
  </property>
</Properties>
</file>