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dfa798db0e1426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6"/>
          <w:szCs w:val="36"/>
          <w:rFonts w:ascii="Lydian" w:hAnsi="Lydian"/>
          <w:vertAlign w:val="baseline"/>
          <w:b w:val="false"/>
          <w:i w:val="false"/>
          <w:u w:val="none"/>
          <w:strike w:val="false"/>
          <w:shadow w:val="false"/>
          <w:emboss w:val="false"/>
          <w:imprint w:val="false"/>
        </w:rPr>
        <w:jc w:val="center"/>
        <w:spacing w:after="0" w:line="240" w:lineRule="auto"/>
      </w:pPr>
      <w:r>
        <w:rPr>
          <w:sz w:val="36"/>
          <w:szCs w:val="36"/>
          <w:rFonts w:ascii="Lydian" w:hAnsi="Lydian"/>
          <w:vertAlign w:val="baseline"/>
          <w:b w:val="false"/>
          <w:i w:val="false"/>
          <w:u w:val="none"/>
          <w:strike w:val="false"/>
          <w:shadow w:val="false"/>
          <w:emboss w:val="false"/>
          <w:imprint w:val="false"/>
        </w:rPr>
        <w:t xml:space="preserve">THE SCHOOL BOARD OF ST. LUCIE COUNTY</w:t>
      </w:r>
    </w:p>
    <w:p>
      <w:pPr>
        <w:rPr>
          <w:sz w:val="24"/>
          <w:szCs w:val="24"/>
          <w:rFonts w:ascii="Lydian" w:hAnsi="Lydian"/>
          <w:vertAlign w:val="baseline"/>
          <w:b w:val="false"/>
          <w:i w:val="false"/>
          <w:u w:val="none"/>
          <w:strike w:val="false"/>
          <w:shadow w:val="false"/>
          <w:emboss w:val="false"/>
          <w:imprint w:val="false"/>
        </w:rPr>
        <w:jc w:val="center"/>
        <w:spacing w:after="0" w:line="240" w:lineRule="auto"/>
      </w:pPr>
      <w:r>
        <w:rPr>
          <w:sz w:val="24"/>
          <w:szCs w:val="24"/>
          <w:rFonts w:ascii="Lydian" w:hAnsi="Lydian"/>
          <w:vertAlign w:val="baseline"/>
          <w:b w:val="false"/>
          <w:i w:val="false"/>
          <w:u w:val="none"/>
          <w:strike w:val="false"/>
          <w:shadow w:val="false"/>
          <w:emboss w:val="false"/>
          <w:imprint w:val="false"/>
        </w:rPr>
        <w:t xml:space="preserve">SPECIAL MEETING - JUNE 4, 2003</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The School Board of St. Lucie County held a special meeting in the School Board Room on June 4, 2003 that began at approximately 6:13 p.m.</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PRESENT:		DR.  JOHN CARVELLI, Chairman</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Member Residing in District No. 3</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MS.  CAROL A. HILSON, Vice Chairman</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Member Residing in District No. 2</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DR.  SAMUEL S. GAINES</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Member Residing in District No. 5</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MRS. KATHRYN HENSLEY</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Member Residing in District No. 4</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DR.  JUDI MILLER</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Member Residing in District No. 1</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ALSO PRESENT:		DR.  WILLIAM VOGEL, Executive Officer/</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Superintendent of Schools</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MR.  DANIEL B. HARRELL</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						Attorney to the School Board</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HEARING DISPOSITIONS - EXPULSION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Chairman Carvelli opened the meeting and Superintendent Vogel informed the Board about the students who had withdrawn in lieu of expulsion as mentioned below.</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WITHDRAWALS (22)</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Dr. Vogel informed the Board that twenty-two students had withdrawn from the St. Lucie County School District in lieu of expulsion and noted for the record that the following students would have expulsion proceedings instituted if they attempted to re-enroll in any St. Lucie County school in the future: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CD (DOB/05-31-84), Grade 11, Fort Pierce Westwood/Anglewood Center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LH (DOB/02-05-88), Grade 9, Fort Pierce Central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AB (DOB/06-29-87), Grade 10, St. Lucie West Centennial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JB (DOB/05-03-88), Grade 9, Excel Alternative, Inc.</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RB (DOB/05-03-88), Grade 9, Excel Alternative, Inc.</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MC (DOB/02-16-87), Grade 10, Fort Pierce Central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MD (DOB/11-15-85), Grade 10, Dale Cassens School</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LE (DOB/11-04-86), Grade 9, Fort Pierce Westwood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CF (DOB/08-18-88) Grade 9, Fort Pierce Central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OF (DOB/04-04-87) Grade 8, Excel Alternative, Inc.</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JF (DOB/09-04-86) Grade 10, Excel Alternative, Inc.</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LG (DOB/11-26-89) Grade 7, Northport Middle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CG (DOB/04-04-86) Grade 9, Excel Alternative, Inc.</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D’AH (DOB/11-19-88), Grade 8, Forest Grove Middle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DM (DOB/08-12-90), Grade 7, Southern Oaks Middle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CR (DOB/09-15-86), Grade 9, Port St. Lucie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DT (DOB/06-28-88) Grade 8, Southern Oaks Middle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KT (DOB/01-06-87), Grade 9, Fort Pierce Central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DW (DOB/07-02-86), Grade 11, Fort Pierce Central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BW (DOB/10-03-85, Grade 11, Fort Pierce Central High</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CW (DOB/02-17-85), Grade 11, Fort Pierce Westwood/Anglewood Center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Student JW (DOB/11-01-88), Grade 7, Southport Middle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Dr. Vogel also noted for the record that the above listed students’ files would be stamped with the notation that expulsion proceedings were pending in case their records were requested by any other school district in the state of Florida.</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#1</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#1 pertained to a 16-year-old (DOB/09-20-86) 8th grade student at Excel Alternatives who was charged with a violation of the Code of Student Conduct, Rule G, Level IV - Disorderly Conduct.  The Excel project manager, Mr. David Robson, recommended that the student be expelled for the remainder of the 2002-2003 school year.  The hearing officer recommended that the petition for expulsion for the remainder of the 2002-2003 be granted.  The superintendent recommended that the Board expel the student for the remainder of the 2002-2003 school year.  Neither the student nor a representative appeared for the hearing after having been notified of the hearing date, time, and place.  The hearing was scheduled to begin at 6:00 p.m.  The Board waited until 6:15 p.m. before proceeding with the hearing.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regular program of instruction of the St. Lucie County</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system for the remainder of the 2002-2003</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year (Hensley/Hilson/Carried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#2</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#2 pertained to a 16-year-old (DOB/06-09-86) 10th grade student at Excel Alternatives who was charged with a violation of the Code of Student Conduct, Rule M, Level II - Malicious Harassment, Bullying or Intimidation. The Excel project manager, Mr. David Robson, recommended that the student be expelled for the remainder of the 2002-2003 school year.  The hearing officer recommended that the petition for expulsion be denied.  </w:t>
      </w:r>
      <w:r>
        <w:rPr>
          <w:sz w:val="24"/>
          <w:szCs w:val="24"/>
          <w:rFonts w:ascii="Lydian" w:hAnsi="Lydian"/>
          <w:vertAlign w:val="baseline"/>
          <w:b w:val="true"/>
          <w:i w:val="true"/>
          <w:u w:val="single"/>
          <w:strike w:val="false"/>
          <w:shadow w:val="false"/>
          <w:emboss w:val="false"/>
          <w:imprint w:val="false"/>
        </w:rPr>
        <w:t xml:space="preserve">The superintendent informed the Board that he was dismissing the petition for expulsion with prejudice</w:t>
      </w:r>
      <w:r>
        <w:rPr>
          <w:sz w:val="24"/>
          <w:szCs w:val="24"/>
          <w:rFonts w:ascii="Lydian" w:hAnsi="Lydian"/>
          <w:vertAlign w:val="baseline"/>
          <w:b w:val="false"/>
          <w:i w:val="false"/>
          <w:u w:val="none"/>
          <w:strike w:val="false"/>
          <w:shadow w:val="false"/>
          <w:emboss w:val="false"/>
          <w:imprint w:val="false"/>
        </w:rPr>
        <w:t xml:space="preserve">.  The Board did not take action on this matter.  Neither the student nor a representative appeared for the hearing after having been notified of the hearing date, time, and place.  The hearing was scheduled to begin at 6:10 p.m.  The Board waited until 6:20 p.m. before proceeding with the hearing.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#3</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#3 pertained to a 16 year old (DOB/08-12-86) 11th grade student at St. Lucie West Centennial High School who was charged with a violation of the Code of Student Conduct, Rule B, Level III - Battery of Student. The principal recommended that the student be expelled for the remainder of the 2002-2003 school year.  The hearing officer recommended that the student be expelled for the remainder of the 2002-2003 school year.  The superintendent recommended that the Board expel the student for the remainder of the 2002-2003 school year.  Neither the student nor a representative appeared for the hearing after having been notified of the hearing date, time, and place.  The hearing was scheduled for 6:20 p.m.  The Board waited until 6:20 p.m. before proceeding with the hearing.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regular program of instruction of the St. Lucie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County school system for the remainder of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2002-2003 school year (Hilson/Miller/Carried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#4</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#4 pertained to a 15 year old (DOB/10-07-87) 10th grade student at Port St. Lucie High School who was charged with a violation of the Code of Student Conduct, Rule A, Level IV - Alcohol.  The principal recommended that the student be expelled for the remainder of the 2002-2003 school year.  The hearing officer recommended that the student be expelled for the remainder of the 2002-2003 school year.  The superintendent recommended that the Board expel the student for the remainder of the 2002-2003 school year and that the student continue to receive appropriate ESE services per his IEP.  Neither the student nor a representative appeared for the hearing after having been notified of the hearing date, time, and place.  The hearing was scheduled to begin at 6:30 p.m.  The Board waited until 6:40 p.m. before proceeding with the hearing.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regular program of instruction of the St. Lucie County </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system for the remainder of the 2002-2003</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year, subject to the continued provision of</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special education and related services (Hilson/Miller/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#5</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#5 pertained to a 14 year old (DOB/02-09-89) 8th grade student at St. Lucie West Middle School who was charged with a violation of the Code of Student Conduct, Rule H, Level IV - Drugs/Substance Abuse. The principal recommended that the student be expelled for the remainder of the 2002-2003 school year.  The hearing officer recommended that the student be expelled for the remainder of the 2002-2003 school year.  The superintendent recommended that the Board expel the student for the remainder of the 2002-2003 school year.  Neither the student nor a representative appeared for the hearing after having been notified of the hearing date, time and place.  The hearing was scheduled to begin at 6:40 p.m.  The Board waited until 6:52 p.m. before proceeding with the hearing.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regular program of instruction of the St. Lucie County</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system for the remainder of the 2002-2003</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year (Hensley/Hilson/Carried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#6</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#6 pertained to a 12 year old (DOB/12-12-89) 7th grade student at Forest Grove Middle School who was charged with a violation of the Code of Student Conduct, Rule R, Level IV - Weapon.  The principal recommended that the student be expelled for the remainder of the 2002-2003 school year.  The hearing officer recommended that the student be expelled for the remainder of the 2002-2003 school year.  The superintendent recommended that the Board expel the student for the remainder of the 2002-2003 school year.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the regular program of instruction of the St. Lucie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County school system for the remainder of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2002-2003 school year (Hilson/Miller/Carried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Following disposition of all hearings scheduled to come before the Board, Chairman Carvelli adjourned the special June 4, 2003 meeting at approximately 7:05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374cb8d1b0dd4f3f" Type="http://schemas.openxmlformats.org/officeDocument/2006/relationships/numbering" Target="/word/numbering.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VSMNMP6JFE62-392-710</_dlc_DocId>
    <_dlc_DocIdUrl xmlns="bb8ff199-b3a7-47eb-a6fc-0f6b5be9fe5c">
      <Url>http://share/district/_layouts/DocIdRedir.aspx?ID=VSMNMP6JFE62-392-710</Url>
      <Description>VSMNMP6JFE62-392-710</Description>
    </_dlc_DocIdUrl>
    <SelectYear xmlns="bb8ff199-b3a7-47eb-a6fc-0f6b5be9fe5c">2003</SelectYear>
    <SelectMonth xmlns="bb8ff199-b3a7-47eb-a6fc-0f6b5be9fe5c">06-June</SelectMonth>
    <Category xmlns="9a797ef5-1015-4964-a091-8a2ebd356921">Minutes</Category>
  </documentManagement>
</p:properties>
</file>

<file path=customXml/itemProps1.xml><?xml version="1.0" encoding="utf-8"?>
<ds:datastoreItem xmlns:ds="http://schemas.openxmlformats.org/officeDocument/2006/customXml" ds:itemID="{3650AE3E-1A6E-4B6A-80B8-1094A61609C6}"/>
</file>

<file path=customXml/itemProps2.xml><?xml version="1.0" encoding="utf-8"?>
<ds:datastoreItem xmlns:ds="http://schemas.openxmlformats.org/officeDocument/2006/customXml" ds:itemID="{544B9CDE-A03E-43F0-A2B4-3A7822128FA0}"/>
</file>

<file path=customXml/itemProps3.xml><?xml version="1.0" encoding="utf-8"?>
<ds:datastoreItem xmlns:ds="http://schemas.openxmlformats.org/officeDocument/2006/customXml" ds:itemID="{56A13A21-A562-462D-A894-786240C8B84F}"/>
</file>

<file path=customXml/itemProps4.xml><?xml version="1.0" encoding="utf-8"?>
<ds:datastoreItem xmlns:ds="http://schemas.openxmlformats.org/officeDocument/2006/customXml" ds:itemID="{237939BB-ADD3-479F-8E8B-335A22AE70D2}"/>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06-04-03 SLCSB EXPULSION MEETING MINUTES</dc:title>
  <dc:creator>CN=chris harrison/O=stlucie</dc:creator>
  <cp:lastModifiedBy/>
  <cp:revision>1</cp:revision>
  <dcterms:created xsi:type="dcterms:W3CDTF">2003-11-26T23:44:57Z</dcterms:created>
  <dcterms:modified xsi:type="dcterms:W3CDTF">2003-11-26T23:45:51Z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0342666fc7ff377785256dea0066fe23</vt:lpwstr>
  </property>
  <property fmtid="{D5CDD505-2E9C-101B-9397-08002B2CF9AE}" pid="4" name="NMSP NotesUrl">
    <vt:lpwstr>notes:///85256d470058b999/0/0342666fc7ff377785256dea0066fe23</vt:lpwstr>
  </property>
  <property fmtid="{D5CDD505-2E9C-101B-9397-08002B2CF9AE}" pid="5" name="ContentTypeId">
    <vt:lpwstr>0x010100B37792650390F1429D631AF73358B862</vt:lpwstr>
  </property>
  <property fmtid="{D5CDD505-2E9C-101B-9397-08002B2CF9AE}" pid="6" name="_dlc_DocIdItemGuid">
    <vt:lpwstr>bceba4dd-4b80-4fa7-905a-ddee4bb56d89</vt:lpwstr>
  </property>
</Properties>
</file>