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998C" w14:textId="77777777" w:rsidR="006674C8" w:rsidRDefault="009C7A6C">
      <w:pPr>
        <w:spacing w:before="90"/>
        <w:ind w:left="2668" w:right="2626"/>
        <w:jc w:val="center"/>
        <w:rPr>
          <w:b/>
          <w:sz w:val="24"/>
        </w:rPr>
      </w:pPr>
      <w:r>
        <w:rPr>
          <w:b/>
          <w:color w:val="231F20"/>
          <w:sz w:val="24"/>
        </w:rPr>
        <w:t>ATTACHMENT</w:t>
      </w:r>
      <w:r>
        <w:rPr>
          <w:b/>
          <w:color w:val="231F20"/>
          <w:spacing w:val="-9"/>
          <w:sz w:val="24"/>
        </w:rPr>
        <w:t xml:space="preserve"> </w:t>
      </w:r>
      <w:r>
        <w:rPr>
          <w:b/>
          <w:color w:val="231F20"/>
          <w:sz w:val="24"/>
        </w:rPr>
        <w:t>I</w:t>
      </w:r>
      <w:r>
        <w:rPr>
          <w:b/>
          <w:color w:val="231F20"/>
          <w:spacing w:val="-9"/>
          <w:sz w:val="24"/>
        </w:rPr>
        <w:t xml:space="preserve"> </w:t>
      </w:r>
      <w:r>
        <w:rPr>
          <w:b/>
          <w:color w:val="231F20"/>
          <w:sz w:val="24"/>
        </w:rPr>
        <w:t>-</w:t>
      </w:r>
      <w:r>
        <w:rPr>
          <w:b/>
          <w:color w:val="231F20"/>
          <w:spacing w:val="-9"/>
          <w:sz w:val="24"/>
        </w:rPr>
        <w:t xml:space="preserve"> </w:t>
      </w:r>
      <w:r>
        <w:rPr>
          <w:b/>
          <w:color w:val="231F20"/>
          <w:sz w:val="24"/>
        </w:rPr>
        <w:t>REFERENCE</w:t>
      </w:r>
      <w:r>
        <w:rPr>
          <w:b/>
          <w:color w:val="231F20"/>
          <w:spacing w:val="-9"/>
          <w:sz w:val="24"/>
        </w:rPr>
        <w:t xml:space="preserve"> </w:t>
      </w:r>
      <w:r>
        <w:rPr>
          <w:b/>
          <w:color w:val="231F20"/>
          <w:sz w:val="24"/>
        </w:rPr>
        <w:t>QUESTIONNAIRE ST. LUCIE PUBLIC SCHOOLS</w:t>
      </w:r>
    </w:p>
    <w:p w14:paraId="791569B2" w14:textId="77777777" w:rsidR="006674C8" w:rsidRDefault="009C7A6C">
      <w:pPr>
        <w:spacing w:line="280" w:lineRule="exact"/>
        <w:ind w:left="2668" w:right="2631"/>
        <w:jc w:val="center"/>
        <w:rPr>
          <w:b/>
          <w:sz w:val="24"/>
        </w:rPr>
      </w:pPr>
      <w:r>
        <w:rPr>
          <w:b/>
          <w:color w:val="231F20"/>
          <w:sz w:val="24"/>
        </w:rPr>
        <w:t>RFP</w:t>
      </w:r>
      <w:r>
        <w:rPr>
          <w:b/>
          <w:color w:val="231F20"/>
          <w:spacing w:val="-5"/>
          <w:sz w:val="24"/>
        </w:rPr>
        <w:t xml:space="preserve"> </w:t>
      </w:r>
      <w:r>
        <w:rPr>
          <w:b/>
          <w:color w:val="231F20"/>
          <w:sz w:val="24"/>
        </w:rPr>
        <w:t>25-</w:t>
      </w:r>
      <w:r>
        <w:rPr>
          <w:b/>
          <w:color w:val="231F20"/>
          <w:spacing w:val="-5"/>
          <w:sz w:val="24"/>
        </w:rPr>
        <w:t>05</w:t>
      </w:r>
    </w:p>
    <w:p w14:paraId="4584C9B3" w14:textId="77777777" w:rsidR="006674C8" w:rsidRDefault="009C7A6C">
      <w:pPr>
        <w:spacing w:line="281" w:lineRule="exact"/>
        <w:ind w:left="2668" w:right="2630"/>
        <w:jc w:val="center"/>
        <w:rPr>
          <w:b/>
          <w:sz w:val="24"/>
        </w:rPr>
      </w:pPr>
      <w:r>
        <w:rPr>
          <w:b/>
          <w:color w:val="231F20"/>
          <w:sz w:val="24"/>
        </w:rPr>
        <w:t>HVAC</w:t>
      </w:r>
      <w:r>
        <w:rPr>
          <w:b/>
          <w:color w:val="231F20"/>
          <w:spacing w:val="-4"/>
          <w:sz w:val="24"/>
        </w:rPr>
        <w:t xml:space="preserve"> </w:t>
      </w:r>
      <w:r>
        <w:rPr>
          <w:b/>
          <w:color w:val="231F20"/>
          <w:sz w:val="24"/>
        </w:rPr>
        <w:t>MECHANICAL</w:t>
      </w:r>
      <w:r>
        <w:rPr>
          <w:b/>
          <w:color w:val="231F20"/>
          <w:spacing w:val="-2"/>
          <w:sz w:val="24"/>
        </w:rPr>
        <w:t xml:space="preserve"> CONTRACT</w:t>
      </w:r>
    </w:p>
    <w:p w14:paraId="123AB192" w14:textId="77777777" w:rsidR="006674C8" w:rsidRDefault="009C7A6C">
      <w:pPr>
        <w:spacing w:before="266" w:line="298" w:lineRule="exact"/>
        <w:ind w:left="118"/>
        <w:rPr>
          <w:rFonts w:ascii="Arial"/>
        </w:rPr>
      </w:pPr>
      <w:r>
        <w:rPr>
          <w:color w:val="231F20"/>
          <w:position w:val="-3"/>
          <w:sz w:val="24"/>
        </w:rPr>
        <w:t>FOR:</w:t>
      </w:r>
      <w:r>
        <w:rPr>
          <w:color w:val="231F20"/>
          <w:spacing w:val="31"/>
          <w:position w:val="-3"/>
          <w:sz w:val="24"/>
        </w:rPr>
        <w:t xml:space="preserve"> </w:t>
      </w:r>
      <w:r>
        <w:rPr>
          <w:rFonts w:ascii="Arial"/>
          <w:color w:val="231F20"/>
        </w:rPr>
        <w:t>Sherman</w:t>
      </w:r>
      <w:r>
        <w:rPr>
          <w:rFonts w:ascii="Arial"/>
          <w:color w:val="231F20"/>
          <w:spacing w:val="-5"/>
        </w:rPr>
        <w:t xml:space="preserve"> </w:t>
      </w:r>
      <w:r>
        <w:rPr>
          <w:rFonts w:ascii="Arial"/>
          <w:color w:val="231F20"/>
        </w:rPr>
        <w:t>Mechanical</w:t>
      </w:r>
      <w:r>
        <w:rPr>
          <w:rFonts w:ascii="Arial"/>
          <w:color w:val="231F20"/>
          <w:spacing w:val="-5"/>
        </w:rPr>
        <w:t xml:space="preserve"> </w:t>
      </w:r>
      <w:r>
        <w:rPr>
          <w:rFonts w:ascii="Arial"/>
          <w:color w:val="231F20"/>
          <w:spacing w:val="-2"/>
        </w:rPr>
        <w:t>Contractors</w:t>
      </w:r>
    </w:p>
    <w:p w14:paraId="4CC3729E" w14:textId="77777777" w:rsidR="006674C8" w:rsidRDefault="009C7A6C">
      <w:pPr>
        <w:pStyle w:val="BodyText"/>
        <w:spacing w:before="280"/>
        <w:ind w:left="118"/>
      </w:pPr>
      <w:r>
        <w:rPr>
          <w:color w:val="231F20"/>
        </w:rPr>
        <w:t>This</w:t>
      </w:r>
      <w:r>
        <w:rPr>
          <w:color w:val="231F20"/>
          <w:spacing w:val="-2"/>
        </w:rPr>
        <w:t xml:space="preserve"> </w:t>
      </w:r>
      <w:r>
        <w:rPr>
          <w:color w:val="231F20"/>
        </w:rPr>
        <w:t>form</w:t>
      </w:r>
      <w:r>
        <w:rPr>
          <w:color w:val="231F20"/>
          <w:spacing w:val="-3"/>
        </w:rPr>
        <w:t xml:space="preserve"> </w:t>
      </w:r>
      <w:r>
        <w:rPr>
          <w:color w:val="231F20"/>
        </w:rPr>
        <w:t>is</w:t>
      </w:r>
      <w:r>
        <w:rPr>
          <w:color w:val="231F20"/>
          <w:spacing w:val="-2"/>
        </w:rPr>
        <w:t xml:space="preserve"> </w:t>
      </w:r>
      <w:r>
        <w:rPr>
          <w:color w:val="231F20"/>
        </w:rPr>
        <w:t>being</w:t>
      </w:r>
      <w:r>
        <w:rPr>
          <w:color w:val="231F20"/>
          <w:spacing w:val="-3"/>
        </w:rPr>
        <w:t xml:space="preserve"> </w:t>
      </w:r>
      <w:r>
        <w:rPr>
          <w:color w:val="231F20"/>
        </w:rPr>
        <w:t>submitted</w:t>
      </w:r>
      <w:r>
        <w:rPr>
          <w:color w:val="231F20"/>
          <w:spacing w:val="-1"/>
        </w:rPr>
        <w:t xml:space="preserve"> </w:t>
      </w:r>
      <w:r>
        <w:rPr>
          <w:color w:val="231F20"/>
        </w:rPr>
        <w:t>to</w:t>
      </w:r>
      <w:r>
        <w:rPr>
          <w:color w:val="231F20"/>
          <w:spacing w:val="-2"/>
        </w:rPr>
        <w:t xml:space="preserve"> </w:t>
      </w:r>
      <w:r>
        <w:rPr>
          <w:color w:val="231F20"/>
        </w:rPr>
        <w:t>your</w:t>
      </w:r>
      <w:r>
        <w:rPr>
          <w:color w:val="231F20"/>
          <w:spacing w:val="-3"/>
        </w:rPr>
        <w:t xml:space="preserve"> </w:t>
      </w:r>
      <w:r>
        <w:rPr>
          <w:color w:val="231F20"/>
        </w:rPr>
        <w:t>Company</w:t>
      </w:r>
      <w:r>
        <w:rPr>
          <w:color w:val="231F20"/>
          <w:spacing w:val="-3"/>
        </w:rPr>
        <w:t xml:space="preserve"> </w:t>
      </w:r>
      <w:r>
        <w:rPr>
          <w:color w:val="231F20"/>
        </w:rPr>
        <w:t>for</w:t>
      </w:r>
      <w:r>
        <w:rPr>
          <w:color w:val="231F20"/>
          <w:spacing w:val="-3"/>
        </w:rPr>
        <w:t xml:space="preserve"> </w:t>
      </w:r>
      <w:r>
        <w:rPr>
          <w:color w:val="231F20"/>
        </w:rPr>
        <w:t>completion</w:t>
      </w:r>
      <w:r>
        <w:rPr>
          <w:color w:val="231F20"/>
          <w:spacing w:val="-3"/>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business</w:t>
      </w:r>
      <w:r>
        <w:rPr>
          <w:color w:val="231F20"/>
          <w:spacing w:val="-2"/>
        </w:rPr>
        <w:t xml:space="preserve"> </w:t>
      </w:r>
      <w:r>
        <w:rPr>
          <w:color w:val="231F20"/>
        </w:rPr>
        <w:t>reference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company listed above.</w:t>
      </w:r>
    </w:p>
    <w:p w14:paraId="0110E434" w14:textId="77777777" w:rsidR="006674C8" w:rsidRDefault="006674C8">
      <w:pPr>
        <w:pStyle w:val="BodyText"/>
        <w:spacing w:before="1"/>
      </w:pPr>
    </w:p>
    <w:p w14:paraId="000F5957" w14:textId="77777777" w:rsidR="006674C8" w:rsidRDefault="009C7A6C">
      <w:pPr>
        <w:pStyle w:val="BodyText"/>
        <w:ind w:left="118"/>
      </w:pPr>
      <w:r>
        <w:rPr>
          <w:color w:val="231F20"/>
        </w:rPr>
        <w:t xml:space="preserve">This form is to be returned to the School Board of St. Lucie County, Purchasing Department, email at </w:t>
      </w:r>
      <w:hyperlink r:id="rId10">
        <w:r w:rsidR="006674C8">
          <w:rPr>
            <w:color w:val="231F20"/>
          </w:rPr>
          <w:t>kimberly.albritton@stlucieschools.org</w:t>
        </w:r>
      </w:hyperlink>
      <w:r>
        <w:rPr>
          <w:color w:val="231F20"/>
          <w:spacing w:val="-5"/>
        </w:rPr>
        <w:t xml:space="preserve"> </w:t>
      </w:r>
      <w:r>
        <w:rPr>
          <w:color w:val="231F20"/>
        </w:rPr>
        <w:t>no</w:t>
      </w:r>
      <w:r>
        <w:rPr>
          <w:color w:val="231F20"/>
          <w:spacing w:val="-5"/>
        </w:rPr>
        <w:t xml:space="preserve"> </w:t>
      </w:r>
      <w:r>
        <w:rPr>
          <w:color w:val="231F20"/>
        </w:rPr>
        <w:t>later</w:t>
      </w:r>
      <w:r>
        <w:rPr>
          <w:color w:val="231F20"/>
          <w:spacing w:val="-3"/>
        </w:rPr>
        <w:t xml:space="preserve"> </w:t>
      </w:r>
      <w:r>
        <w:rPr>
          <w:color w:val="231F20"/>
        </w:rPr>
        <w:t>than</w:t>
      </w:r>
      <w:r>
        <w:rPr>
          <w:color w:val="231F20"/>
          <w:spacing w:val="-4"/>
        </w:rPr>
        <w:t xml:space="preserve"> </w:t>
      </w:r>
      <w:r>
        <w:rPr>
          <w:color w:val="231F20"/>
        </w:rPr>
        <w:t>3:00</w:t>
      </w:r>
      <w:r>
        <w:rPr>
          <w:color w:val="231F20"/>
          <w:spacing w:val="-5"/>
        </w:rPr>
        <w:t xml:space="preserve"> </w:t>
      </w:r>
      <w:r>
        <w:rPr>
          <w:color w:val="231F20"/>
        </w:rPr>
        <w:t xml:space="preserve">p.m., </w:t>
      </w:r>
      <w:r>
        <w:rPr>
          <w:b/>
          <w:color w:val="231F20"/>
        </w:rPr>
        <w:t>9/18/24</w:t>
      </w:r>
      <w:r>
        <w:rPr>
          <w:color w:val="231F20"/>
        </w:rPr>
        <w:t>,</w:t>
      </w:r>
      <w:r>
        <w:rPr>
          <w:color w:val="231F20"/>
          <w:spacing w:val="-3"/>
        </w:rPr>
        <w:t xml:space="preserve"> </w:t>
      </w:r>
      <w:r>
        <w:rPr>
          <w:color w:val="231F20"/>
        </w:rPr>
        <w:t>and</w:t>
      </w:r>
      <w:r>
        <w:rPr>
          <w:color w:val="231F20"/>
          <w:spacing w:val="-4"/>
        </w:rPr>
        <w:t xml:space="preserve"> </w:t>
      </w:r>
      <w:r>
        <w:rPr>
          <w:b/>
          <w:color w:val="231F20"/>
        </w:rPr>
        <w:t>must</w:t>
      </w:r>
      <w:r>
        <w:rPr>
          <w:b/>
          <w:color w:val="231F20"/>
          <w:spacing w:val="-4"/>
        </w:rPr>
        <w:t xml:space="preserve"> </w:t>
      </w:r>
      <w:r>
        <w:rPr>
          <w:b/>
          <w:color w:val="231F20"/>
        </w:rPr>
        <w:t>not</w:t>
      </w:r>
      <w:r>
        <w:rPr>
          <w:b/>
          <w:color w:val="231F20"/>
          <w:spacing w:val="-2"/>
        </w:rPr>
        <w:t xml:space="preserve"> </w:t>
      </w:r>
      <w:r>
        <w:rPr>
          <w:color w:val="231F20"/>
        </w:rPr>
        <w:t>be</w:t>
      </w:r>
      <w:r>
        <w:rPr>
          <w:color w:val="231F20"/>
          <w:spacing w:val="-4"/>
        </w:rPr>
        <w:t xml:space="preserve"> </w:t>
      </w:r>
      <w:r>
        <w:rPr>
          <w:color w:val="231F20"/>
        </w:rPr>
        <w:t>returned</w:t>
      </w:r>
      <w:r>
        <w:rPr>
          <w:color w:val="231F20"/>
          <w:spacing w:val="-4"/>
        </w:rPr>
        <w:t xml:space="preserve"> </w:t>
      </w:r>
      <w:r>
        <w:rPr>
          <w:color w:val="231F20"/>
        </w:rPr>
        <w:t>to the company requesting the reference.</w:t>
      </w:r>
    </w:p>
    <w:p w14:paraId="67E305CB" w14:textId="77777777" w:rsidR="006674C8" w:rsidRDefault="006674C8">
      <w:pPr>
        <w:pStyle w:val="BodyText"/>
        <w:spacing w:before="1"/>
      </w:pPr>
    </w:p>
    <w:p w14:paraId="0B622203" w14:textId="77777777" w:rsidR="006674C8" w:rsidRDefault="009C7A6C">
      <w:pPr>
        <w:pStyle w:val="BodyText"/>
        <w:ind w:left="118"/>
      </w:pPr>
      <w:r>
        <w:rPr>
          <w:color w:val="231F20"/>
        </w:rPr>
        <w:t xml:space="preserve">For questions or concerns regarding this form, please contact the School Board of St. Lucie County, Purchasing Department, by telephone: (772) 429-3980, or by email at </w:t>
      </w:r>
      <w:hyperlink r:id="rId11">
        <w:r w:rsidR="006674C8">
          <w:rPr>
            <w:color w:val="231F20"/>
          </w:rPr>
          <w:t>kimberly.albritton@stlucieschools.org.</w:t>
        </w:r>
      </w:hyperlink>
      <w:r>
        <w:rPr>
          <w:color w:val="231F20"/>
          <w:spacing w:val="-4"/>
        </w:rPr>
        <w:t xml:space="preserve"> </w:t>
      </w:r>
      <w:r>
        <w:rPr>
          <w:color w:val="231F20"/>
        </w:rPr>
        <w:t>When</w:t>
      </w:r>
      <w:r>
        <w:rPr>
          <w:color w:val="231F20"/>
          <w:spacing w:val="-4"/>
        </w:rPr>
        <w:t xml:space="preserve"> </w:t>
      </w:r>
      <w:r>
        <w:rPr>
          <w:color w:val="231F20"/>
        </w:rPr>
        <w:t>contacting</w:t>
      </w:r>
      <w:r>
        <w:rPr>
          <w:color w:val="231F20"/>
          <w:spacing w:val="-4"/>
        </w:rPr>
        <w:t xml:space="preserve"> </w:t>
      </w:r>
      <w:r>
        <w:rPr>
          <w:color w:val="231F20"/>
        </w:rPr>
        <w:t>us,</w:t>
      </w:r>
      <w:r>
        <w:rPr>
          <w:color w:val="231F20"/>
          <w:spacing w:val="-4"/>
        </w:rPr>
        <w:t xml:space="preserve"> </w:t>
      </w:r>
      <w:r>
        <w:rPr>
          <w:color w:val="231F20"/>
        </w:rPr>
        <w:t>please</w:t>
      </w:r>
      <w:r>
        <w:rPr>
          <w:color w:val="231F20"/>
          <w:spacing w:val="-4"/>
        </w:rPr>
        <w:t xml:space="preserve"> </w:t>
      </w:r>
      <w:r>
        <w:rPr>
          <w:color w:val="231F20"/>
        </w:rPr>
        <w:t>be</w:t>
      </w:r>
      <w:r>
        <w:rPr>
          <w:color w:val="231F20"/>
          <w:spacing w:val="-6"/>
        </w:rPr>
        <w:t xml:space="preserve"> </w:t>
      </w:r>
      <w:r>
        <w:rPr>
          <w:color w:val="231F20"/>
        </w:rPr>
        <w:t>sure</w:t>
      </w:r>
      <w:r>
        <w:rPr>
          <w:color w:val="231F20"/>
          <w:spacing w:val="-4"/>
        </w:rPr>
        <w:t xml:space="preserve"> </w:t>
      </w:r>
      <w:r>
        <w:rPr>
          <w:color w:val="231F20"/>
        </w:rPr>
        <w:t>to</w:t>
      </w:r>
      <w:r>
        <w:rPr>
          <w:color w:val="231F20"/>
          <w:spacing w:val="-4"/>
        </w:rPr>
        <w:t xml:space="preserve"> </w:t>
      </w:r>
      <w:r>
        <w:rPr>
          <w:color w:val="231F20"/>
        </w:rPr>
        <w:t>include</w:t>
      </w:r>
      <w:r>
        <w:rPr>
          <w:color w:val="231F20"/>
          <w:spacing w:val="-4"/>
        </w:rPr>
        <w:t xml:space="preserve"> </w:t>
      </w:r>
      <w:r>
        <w:rPr>
          <w:color w:val="231F20"/>
        </w:rPr>
        <w:t>the</w:t>
      </w:r>
      <w:r>
        <w:rPr>
          <w:color w:val="231F20"/>
          <w:spacing w:val="-4"/>
        </w:rPr>
        <w:t xml:space="preserve"> </w:t>
      </w:r>
      <w:r>
        <w:rPr>
          <w:color w:val="231F20"/>
        </w:rPr>
        <w:t>request</w:t>
      </w:r>
      <w:r>
        <w:rPr>
          <w:color w:val="231F20"/>
          <w:spacing w:val="-4"/>
        </w:rPr>
        <w:t xml:space="preserve"> </w:t>
      </w:r>
      <w:r>
        <w:rPr>
          <w:color w:val="231F20"/>
        </w:rPr>
        <w:t>for proposal number and title listed at the top of this page.</w:t>
      </w:r>
    </w:p>
    <w:p w14:paraId="411715C6" w14:textId="3DEE85A6" w:rsidR="00062222" w:rsidRDefault="009C7A6C">
      <w:pPr>
        <w:spacing w:before="281"/>
        <w:ind w:left="118" w:right="1925" w:hanging="1"/>
        <w:rPr>
          <w:b/>
          <w:color w:val="231F20"/>
          <w:sz w:val="24"/>
        </w:rPr>
      </w:pPr>
      <w:r>
        <w:rPr>
          <w:b/>
          <w:color w:val="231F20"/>
          <w:sz w:val="24"/>
        </w:rPr>
        <w:t>Company Providing Reference</w:t>
      </w:r>
      <w:r w:rsidR="00062222">
        <w:rPr>
          <w:b/>
          <w:color w:val="231F20"/>
          <w:sz w:val="24"/>
        </w:rPr>
        <w:t>: Hillsborough County PUD - Water Resources</w:t>
      </w:r>
    </w:p>
    <w:p w14:paraId="6232284F" w14:textId="4B637D46" w:rsidR="00062222" w:rsidRDefault="009C7A6C">
      <w:pPr>
        <w:spacing w:before="281"/>
        <w:ind w:left="118" w:right="1925" w:hanging="1"/>
        <w:rPr>
          <w:b/>
          <w:color w:val="231F20"/>
          <w:sz w:val="24"/>
        </w:rPr>
      </w:pPr>
      <w:r>
        <w:rPr>
          <w:b/>
          <w:color w:val="231F20"/>
          <w:sz w:val="24"/>
        </w:rPr>
        <w:t>Contact</w:t>
      </w:r>
      <w:r>
        <w:rPr>
          <w:b/>
          <w:color w:val="231F20"/>
          <w:spacing w:val="-13"/>
          <w:sz w:val="24"/>
        </w:rPr>
        <w:t xml:space="preserve"> </w:t>
      </w:r>
      <w:r>
        <w:rPr>
          <w:b/>
          <w:color w:val="231F20"/>
          <w:sz w:val="24"/>
        </w:rPr>
        <w:t>Name</w:t>
      </w:r>
      <w:r>
        <w:rPr>
          <w:b/>
          <w:color w:val="231F20"/>
          <w:spacing w:val="-13"/>
          <w:sz w:val="24"/>
        </w:rPr>
        <w:t xml:space="preserve"> </w:t>
      </w:r>
      <w:r>
        <w:rPr>
          <w:b/>
          <w:color w:val="231F20"/>
          <w:sz w:val="24"/>
        </w:rPr>
        <w:t>and</w:t>
      </w:r>
      <w:r>
        <w:rPr>
          <w:b/>
          <w:color w:val="231F20"/>
          <w:spacing w:val="-12"/>
          <w:sz w:val="24"/>
        </w:rPr>
        <w:t xml:space="preserve"> </w:t>
      </w:r>
      <w:r>
        <w:rPr>
          <w:b/>
          <w:color w:val="231F20"/>
          <w:sz w:val="24"/>
        </w:rPr>
        <w:t>Title/Position</w:t>
      </w:r>
      <w:r w:rsidR="00062222">
        <w:rPr>
          <w:b/>
          <w:color w:val="231F20"/>
          <w:sz w:val="24"/>
        </w:rPr>
        <w:t>: Robert Pitts -Project Manager Systems Reliability Division</w:t>
      </w:r>
    </w:p>
    <w:p w14:paraId="199A489A" w14:textId="77777777" w:rsidR="00062222" w:rsidRDefault="009C7A6C">
      <w:pPr>
        <w:spacing w:before="281"/>
        <w:ind w:left="118" w:right="1925" w:hanging="1"/>
        <w:rPr>
          <w:b/>
          <w:color w:val="231F20"/>
          <w:sz w:val="24"/>
        </w:rPr>
      </w:pPr>
      <w:r>
        <w:rPr>
          <w:b/>
          <w:color w:val="231F20"/>
          <w:sz w:val="24"/>
        </w:rPr>
        <w:t>Contact Telephone Number</w:t>
      </w:r>
      <w:r w:rsidR="00062222">
        <w:rPr>
          <w:b/>
          <w:color w:val="231F20"/>
          <w:sz w:val="24"/>
        </w:rPr>
        <w:t>: 813-399-3333</w:t>
      </w:r>
    </w:p>
    <w:p w14:paraId="4EBF9193" w14:textId="67655A7F" w:rsidR="006674C8" w:rsidRDefault="009C7A6C">
      <w:pPr>
        <w:spacing w:before="281"/>
        <w:ind w:left="118" w:right="1925" w:hanging="1"/>
        <w:rPr>
          <w:b/>
          <w:sz w:val="24"/>
        </w:rPr>
      </w:pPr>
      <w:r>
        <w:rPr>
          <w:b/>
          <w:color w:val="231F20"/>
          <w:sz w:val="24"/>
        </w:rPr>
        <w:t>Contact Email Address</w:t>
      </w:r>
      <w:r w:rsidR="00062222">
        <w:rPr>
          <w:b/>
          <w:color w:val="231F20"/>
          <w:sz w:val="24"/>
        </w:rPr>
        <w:t>: pittsr@hcfl.gov</w:t>
      </w:r>
    </w:p>
    <w:p w14:paraId="26408EFE" w14:textId="77777777" w:rsidR="006674C8" w:rsidRDefault="006674C8">
      <w:pPr>
        <w:pStyle w:val="BodyText"/>
        <w:rPr>
          <w:b/>
        </w:rPr>
      </w:pPr>
    </w:p>
    <w:p w14:paraId="15BA70E8" w14:textId="77777777" w:rsidR="006674C8" w:rsidRDefault="009C7A6C">
      <w:pPr>
        <w:pStyle w:val="BodyText"/>
        <w:ind w:left="118"/>
      </w:pPr>
      <w:r>
        <w:rPr>
          <w:color w:val="231F20"/>
          <w:spacing w:val="-2"/>
        </w:rPr>
        <w:t>Questions:</w:t>
      </w:r>
    </w:p>
    <w:p w14:paraId="2C8A2476" w14:textId="77777777" w:rsidR="006674C8" w:rsidRDefault="009C7A6C">
      <w:pPr>
        <w:pStyle w:val="ListParagraph"/>
        <w:numPr>
          <w:ilvl w:val="0"/>
          <w:numId w:val="1"/>
        </w:numPr>
        <w:tabs>
          <w:tab w:val="left" w:pos="350"/>
        </w:tabs>
        <w:spacing w:before="2" w:line="281" w:lineRule="exact"/>
        <w:ind w:left="350" w:hanging="232"/>
        <w:rPr>
          <w:sz w:val="24"/>
        </w:rPr>
      </w:pPr>
      <w:r>
        <w:rPr>
          <w:color w:val="231F20"/>
          <w:sz w:val="24"/>
        </w:rPr>
        <w:t>In</w:t>
      </w:r>
      <w:r>
        <w:rPr>
          <w:color w:val="231F20"/>
          <w:spacing w:val="-5"/>
          <w:sz w:val="24"/>
        </w:rPr>
        <w:t xml:space="preserve"> </w:t>
      </w:r>
      <w:r>
        <w:rPr>
          <w:color w:val="231F20"/>
          <w:sz w:val="24"/>
        </w:rPr>
        <w:t>what</w:t>
      </w:r>
      <w:r>
        <w:rPr>
          <w:color w:val="231F20"/>
          <w:spacing w:val="-3"/>
          <w:sz w:val="24"/>
        </w:rPr>
        <w:t xml:space="preserve"> </w:t>
      </w:r>
      <w:r>
        <w:rPr>
          <w:color w:val="231F20"/>
          <w:sz w:val="24"/>
        </w:rPr>
        <w:t>capacity</w:t>
      </w:r>
      <w:r>
        <w:rPr>
          <w:color w:val="231F20"/>
          <w:spacing w:val="-3"/>
          <w:sz w:val="24"/>
        </w:rPr>
        <w:t xml:space="preserve"> </w:t>
      </w:r>
      <w:r>
        <w:rPr>
          <w:color w:val="231F20"/>
          <w:sz w:val="24"/>
        </w:rPr>
        <w:t>have</w:t>
      </w:r>
      <w:r>
        <w:rPr>
          <w:color w:val="231F20"/>
          <w:spacing w:val="-3"/>
          <w:sz w:val="24"/>
        </w:rPr>
        <w:t xml:space="preserve"> </w:t>
      </w:r>
      <w:r>
        <w:rPr>
          <w:color w:val="231F20"/>
          <w:sz w:val="24"/>
        </w:rPr>
        <w:t>you</w:t>
      </w:r>
      <w:r>
        <w:rPr>
          <w:color w:val="231F20"/>
          <w:spacing w:val="-3"/>
          <w:sz w:val="24"/>
        </w:rPr>
        <w:t xml:space="preserve"> </w:t>
      </w:r>
      <w:r>
        <w:rPr>
          <w:color w:val="231F20"/>
          <w:sz w:val="24"/>
        </w:rPr>
        <w:t>worked with</w:t>
      </w:r>
      <w:r>
        <w:rPr>
          <w:color w:val="231F20"/>
          <w:spacing w:val="-2"/>
          <w:sz w:val="24"/>
        </w:rPr>
        <w:t xml:space="preserve"> </w:t>
      </w:r>
      <w:r>
        <w:rPr>
          <w:color w:val="231F20"/>
          <w:sz w:val="24"/>
        </w:rPr>
        <w:t>this</w:t>
      </w:r>
      <w:r>
        <w:rPr>
          <w:color w:val="231F20"/>
          <w:spacing w:val="-2"/>
          <w:sz w:val="24"/>
        </w:rPr>
        <w:t xml:space="preserve"> </w:t>
      </w:r>
      <w:r>
        <w:rPr>
          <w:color w:val="231F20"/>
          <w:sz w:val="24"/>
        </w:rPr>
        <w:t>company</w:t>
      </w:r>
      <w:r>
        <w:rPr>
          <w:color w:val="231F20"/>
          <w:spacing w:val="-2"/>
          <w:sz w:val="24"/>
        </w:rPr>
        <w:t xml:space="preserve"> </w:t>
      </w:r>
      <w:r>
        <w:rPr>
          <w:color w:val="231F20"/>
          <w:sz w:val="24"/>
        </w:rPr>
        <w:t>in</w:t>
      </w:r>
      <w:r>
        <w:rPr>
          <w:color w:val="231F20"/>
          <w:spacing w:val="-3"/>
          <w:sz w:val="24"/>
        </w:rPr>
        <w:t xml:space="preserve"> </w:t>
      </w:r>
      <w:r>
        <w:rPr>
          <w:color w:val="231F20"/>
          <w:sz w:val="24"/>
        </w:rPr>
        <w:t>the</w:t>
      </w:r>
      <w:r>
        <w:rPr>
          <w:color w:val="231F20"/>
          <w:spacing w:val="-2"/>
          <w:sz w:val="24"/>
        </w:rPr>
        <w:t xml:space="preserve"> </w:t>
      </w:r>
      <w:r>
        <w:rPr>
          <w:color w:val="231F20"/>
          <w:sz w:val="24"/>
        </w:rPr>
        <w:t>past?</w:t>
      </w:r>
      <w:r>
        <w:rPr>
          <w:color w:val="231F20"/>
          <w:spacing w:val="-2"/>
          <w:sz w:val="24"/>
        </w:rPr>
        <w:t xml:space="preserve"> </w:t>
      </w:r>
      <w:r>
        <w:rPr>
          <w:color w:val="231F20"/>
          <w:sz w:val="24"/>
        </w:rPr>
        <w:t>If</w:t>
      </w:r>
      <w:r>
        <w:rPr>
          <w:color w:val="231F20"/>
          <w:spacing w:val="-2"/>
          <w:sz w:val="24"/>
        </w:rPr>
        <w:t xml:space="preserve"> </w:t>
      </w:r>
      <w:r>
        <w:rPr>
          <w:color w:val="231F20"/>
          <w:sz w:val="24"/>
        </w:rPr>
        <w:t>the</w:t>
      </w:r>
      <w:r>
        <w:rPr>
          <w:color w:val="231F20"/>
          <w:spacing w:val="-3"/>
          <w:sz w:val="24"/>
        </w:rPr>
        <w:t xml:space="preserve"> </w:t>
      </w:r>
      <w:r>
        <w:rPr>
          <w:color w:val="231F20"/>
          <w:sz w:val="24"/>
        </w:rPr>
        <w:t>Company</w:t>
      </w:r>
      <w:r>
        <w:rPr>
          <w:color w:val="231F20"/>
          <w:spacing w:val="-3"/>
          <w:sz w:val="24"/>
        </w:rPr>
        <w:t xml:space="preserve"> </w:t>
      </w:r>
      <w:r>
        <w:rPr>
          <w:color w:val="231F20"/>
          <w:sz w:val="24"/>
        </w:rPr>
        <w:t>was</w:t>
      </w:r>
      <w:r>
        <w:rPr>
          <w:color w:val="231F20"/>
          <w:spacing w:val="-3"/>
          <w:sz w:val="24"/>
        </w:rPr>
        <w:t xml:space="preserve"> </w:t>
      </w:r>
      <w:r>
        <w:rPr>
          <w:color w:val="231F20"/>
          <w:sz w:val="24"/>
        </w:rPr>
        <w:t>under</w:t>
      </w:r>
      <w:r>
        <w:rPr>
          <w:color w:val="231F20"/>
          <w:spacing w:val="-2"/>
          <w:sz w:val="24"/>
        </w:rPr>
        <w:t xml:space="preserve"> </w:t>
      </w:r>
      <w:r>
        <w:rPr>
          <w:color w:val="231F20"/>
          <w:spacing w:val="-10"/>
          <w:sz w:val="24"/>
        </w:rPr>
        <w:t>a</w:t>
      </w:r>
    </w:p>
    <w:p w14:paraId="5CF2C44C" w14:textId="77777777" w:rsidR="00062222" w:rsidRDefault="009C7A6C">
      <w:pPr>
        <w:pStyle w:val="BodyText"/>
        <w:spacing w:line="480" w:lineRule="auto"/>
        <w:ind w:left="118"/>
        <w:rPr>
          <w:color w:val="231F20"/>
        </w:rPr>
      </w:pPr>
      <w:r>
        <w:rPr>
          <w:color w:val="231F20"/>
        </w:rPr>
        <w:t>similar</w:t>
      </w:r>
      <w:r>
        <w:rPr>
          <w:color w:val="231F20"/>
          <w:spacing w:val="-4"/>
        </w:rPr>
        <w:t xml:space="preserve"> </w:t>
      </w:r>
      <w:r>
        <w:rPr>
          <w:color w:val="231F20"/>
        </w:rPr>
        <w:t>contract,</w:t>
      </w:r>
      <w:r>
        <w:rPr>
          <w:color w:val="231F20"/>
          <w:spacing w:val="-4"/>
        </w:rPr>
        <w:t xml:space="preserve"> </w:t>
      </w:r>
      <w:r>
        <w:rPr>
          <w:color w:val="231F20"/>
        </w:rPr>
        <w:t>please</w:t>
      </w:r>
      <w:r>
        <w:rPr>
          <w:color w:val="231F20"/>
          <w:spacing w:val="-6"/>
        </w:rPr>
        <w:t xml:space="preserve"> </w:t>
      </w:r>
      <w:r>
        <w:rPr>
          <w:color w:val="231F20"/>
        </w:rPr>
        <w:t>acknowledge</w:t>
      </w:r>
      <w:r>
        <w:rPr>
          <w:color w:val="231F20"/>
          <w:spacing w:val="-4"/>
        </w:rPr>
        <w:t xml:space="preserve"> </w:t>
      </w:r>
      <w:r>
        <w:rPr>
          <w:color w:val="231F20"/>
        </w:rPr>
        <w:t>and</w:t>
      </w:r>
      <w:r>
        <w:rPr>
          <w:color w:val="231F20"/>
          <w:spacing w:val="-2"/>
        </w:rPr>
        <w:t xml:space="preserve"> </w:t>
      </w:r>
      <w:r>
        <w:rPr>
          <w:color w:val="231F20"/>
        </w:rPr>
        <w:t>explain</w:t>
      </w:r>
      <w:r>
        <w:rPr>
          <w:color w:val="231F20"/>
          <w:spacing w:val="-4"/>
        </w:rPr>
        <w:t xml:space="preserve"> </w:t>
      </w:r>
      <w:r>
        <w:rPr>
          <w:color w:val="231F20"/>
        </w:rPr>
        <w:t>briefly</w:t>
      </w:r>
      <w:r>
        <w:rPr>
          <w:color w:val="231F20"/>
          <w:spacing w:val="-4"/>
        </w:rPr>
        <w:t xml:space="preserve"> </w:t>
      </w:r>
      <w:proofErr w:type="gramStart"/>
      <w:r>
        <w:rPr>
          <w:color w:val="231F20"/>
        </w:rPr>
        <w:t>whether</w:t>
      </w:r>
      <w:r>
        <w:rPr>
          <w:color w:val="231F20"/>
          <w:spacing w:val="-4"/>
        </w:rPr>
        <w:t xml:space="preserve"> </w:t>
      </w:r>
      <w:r>
        <w:rPr>
          <w:color w:val="231F20"/>
        </w:rPr>
        <w:t>or</w:t>
      </w:r>
      <w:r>
        <w:rPr>
          <w:color w:val="231F20"/>
          <w:spacing w:val="-4"/>
        </w:rPr>
        <w:t xml:space="preserve"> </w:t>
      </w:r>
      <w:r>
        <w:rPr>
          <w:color w:val="231F20"/>
        </w:rPr>
        <w:t>not</w:t>
      </w:r>
      <w:proofErr w:type="gramEnd"/>
      <w:r>
        <w:rPr>
          <w:color w:val="231F20"/>
          <w:spacing w:val="-1"/>
        </w:rPr>
        <w:t xml:space="preserve"> </w:t>
      </w:r>
      <w:r>
        <w:rPr>
          <w:color w:val="231F20"/>
        </w:rPr>
        <w:t>the</w:t>
      </w:r>
      <w:r>
        <w:rPr>
          <w:color w:val="231F20"/>
          <w:spacing w:val="-4"/>
        </w:rPr>
        <w:t xml:space="preserve"> </w:t>
      </w:r>
      <w:r>
        <w:rPr>
          <w:color w:val="231F20"/>
        </w:rPr>
        <w:t>contract</w:t>
      </w:r>
      <w:r>
        <w:rPr>
          <w:color w:val="231F20"/>
          <w:spacing w:val="-4"/>
        </w:rPr>
        <w:t xml:space="preserve"> </w:t>
      </w:r>
      <w:r>
        <w:rPr>
          <w:color w:val="231F20"/>
        </w:rPr>
        <w:t>was</w:t>
      </w:r>
      <w:r>
        <w:rPr>
          <w:color w:val="231F20"/>
          <w:spacing w:val="-4"/>
        </w:rPr>
        <w:t xml:space="preserve"> </w:t>
      </w:r>
      <w:r>
        <w:rPr>
          <w:color w:val="231F20"/>
        </w:rPr>
        <w:t xml:space="preserve">successful. </w:t>
      </w:r>
    </w:p>
    <w:p w14:paraId="4AA594D7" w14:textId="1A6E5CE8" w:rsidR="006674C8" w:rsidRDefault="009C7A6C">
      <w:pPr>
        <w:pStyle w:val="BodyText"/>
        <w:spacing w:line="480" w:lineRule="auto"/>
        <w:ind w:left="118"/>
      </w:pPr>
      <w:r>
        <w:rPr>
          <w:color w:val="231F20"/>
          <w:spacing w:val="-2"/>
        </w:rPr>
        <w:t>Comments</w:t>
      </w:r>
      <w:proofErr w:type="gramStart"/>
      <w:r>
        <w:rPr>
          <w:color w:val="231F20"/>
          <w:spacing w:val="-2"/>
        </w:rPr>
        <w:t>:</w:t>
      </w:r>
      <w:r w:rsidR="00062222">
        <w:rPr>
          <w:color w:val="231F20"/>
          <w:spacing w:val="-2"/>
        </w:rPr>
        <w:t xml:space="preserve"> </w:t>
      </w:r>
      <w:r w:rsidR="002B1CCA">
        <w:rPr>
          <w:color w:val="231F20"/>
          <w:spacing w:val="-2"/>
        </w:rPr>
        <w:t xml:space="preserve"> </w:t>
      </w:r>
      <w:r w:rsidR="00062222">
        <w:rPr>
          <w:color w:val="231F20"/>
          <w:spacing w:val="-2"/>
        </w:rPr>
        <w:t>Sherman</w:t>
      </w:r>
      <w:proofErr w:type="gramEnd"/>
      <w:r w:rsidR="00062222">
        <w:rPr>
          <w:color w:val="231F20"/>
          <w:spacing w:val="-2"/>
        </w:rPr>
        <w:t xml:space="preserve"> Mechanical Contractors Maintains </w:t>
      </w:r>
      <w:r w:rsidR="002B1CCA">
        <w:rPr>
          <w:color w:val="231F20"/>
          <w:spacing w:val="-2"/>
        </w:rPr>
        <w:t>all</w:t>
      </w:r>
      <w:r w:rsidR="00062222">
        <w:rPr>
          <w:color w:val="231F20"/>
          <w:spacing w:val="-2"/>
        </w:rPr>
        <w:t xml:space="preserve"> the Water Resources Heating and Air Conditioning (HVAC) Systems for Hillsborough County Water Resource Services. This comprises 44 facilities</w:t>
      </w:r>
      <w:r w:rsidR="002B1CCA">
        <w:rPr>
          <w:color w:val="231F20"/>
          <w:spacing w:val="-2"/>
        </w:rPr>
        <w:t xml:space="preserve"> throughout the County</w:t>
      </w:r>
      <w:r w:rsidR="00062222">
        <w:rPr>
          <w:color w:val="231F20"/>
          <w:spacing w:val="-2"/>
        </w:rPr>
        <w:t xml:space="preserve"> and approximately 365 Maintenance significant items</w:t>
      </w:r>
      <w:r w:rsidR="00D76F84">
        <w:rPr>
          <w:color w:val="231F20"/>
          <w:spacing w:val="-2"/>
        </w:rPr>
        <w:t xml:space="preserve"> such as, Compressors, Air Handlers, Controls, and Exhaust Fans.  Sherman Mechanical has been successful. They are dependable </w:t>
      </w:r>
      <w:proofErr w:type="gramStart"/>
      <w:r w:rsidR="00D76F84">
        <w:rPr>
          <w:color w:val="231F20"/>
          <w:spacing w:val="-2"/>
        </w:rPr>
        <w:t>for</w:t>
      </w:r>
      <w:proofErr w:type="gramEnd"/>
      <w:r w:rsidR="00D76F84">
        <w:rPr>
          <w:color w:val="231F20"/>
          <w:spacing w:val="-2"/>
        </w:rPr>
        <w:t xml:space="preserve"> scheduled maintenance requirements and highly responsive to service calls for unscheduled work.  </w:t>
      </w:r>
    </w:p>
    <w:p w14:paraId="4D4BCB01" w14:textId="77777777" w:rsidR="006674C8" w:rsidRDefault="006674C8">
      <w:pPr>
        <w:pStyle w:val="BodyText"/>
        <w:spacing w:before="280"/>
      </w:pPr>
    </w:p>
    <w:p w14:paraId="6FB7C977" w14:textId="77777777" w:rsidR="006674C8" w:rsidRDefault="009C7A6C">
      <w:pPr>
        <w:pStyle w:val="ListParagraph"/>
        <w:numPr>
          <w:ilvl w:val="0"/>
          <w:numId w:val="1"/>
        </w:numPr>
        <w:tabs>
          <w:tab w:val="left" w:pos="350"/>
        </w:tabs>
        <w:ind w:left="350" w:hanging="232"/>
        <w:rPr>
          <w:sz w:val="24"/>
        </w:rPr>
      </w:pPr>
      <w:r>
        <w:rPr>
          <w:color w:val="231F20"/>
          <w:sz w:val="24"/>
        </w:rPr>
        <w:t>How</w:t>
      </w:r>
      <w:r>
        <w:rPr>
          <w:color w:val="231F20"/>
          <w:spacing w:val="-4"/>
          <w:sz w:val="24"/>
        </w:rPr>
        <w:t xml:space="preserve"> </w:t>
      </w:r>
      <w:r>
        <w:rPr>
          <w:color w:val="231F20"/>
          <w:sz w:val="24"/>
        </w:rPr>
        <w:t>would</w:t>
      </w:r>
      <w:r>
        <w:rPr>
          <w:color w:val="231F20"/>
          <w:spacing w:val="-3"/>
          <w:sz w:val="24"/>
        </w:rPr>
        <w:t xml:space="preserve"> </w:t>
      </w:r>
      <w:r>
        <w:rPr>
          <w:color w:val="231F20"/>
          <w:sz w:val="24"/>
        </w:rPr>
        <w:t>you</w:t>
      </w:r>
      <w:r>
        <w:rPr>
          <w:color w:val="231F20"/>
          <w:spacing w:val="-1"/>
          <w:sz w:val="24"/>
        </w:rPr>
        <w:t xml:space="preserve"> </w:t>
      </w:r>
      <w:r>
        <w:rPr>
          <w:color w:val="231F20"/>
          <w:sz w:val="24"/>
        </w:rPr>
        <w:t>rate</w:t>
      </w:r>
      <w:r>
        <w:rPr>
          <w:color w:val="231F20"/>
          <w:spacing w:val="-3"/>
          <w:sz w:val="24"/>
        </w:rPr>
        <w:t xml:space="preserve"> </w:t>
      </w:r>
      <w:r>
        <w:rPr>
          <w:color w:val="231F20"/>
          <w:sz w:val="24"/>
        </w:rPr>
        <w:t>this</w:t>
      </w:r>
      <w:r>
        <w:rPr>
          <w:color w:val="231F20"/>
          <w:spacing w:val="-3"/>
          <w:sz w:val="24"/>
        </w:rPr>
        <w:t xml:space="preserve"> </w:t>
      </w:r>
      <w:r>
        <w:rPr>
          <w:color w:val="231F20"/>
          <w:sz w:val="24"/>
        </w:rPr>
        <w:t>Company's</w:t>
      </w:r>
      <w:r>
        <w:rPr>
          <w:color w:val="231F20"/>
          <w:spacing w:val="-2"/>
          <w:sz w:val="24"/>
        </w:rPr>
        <w:t xml:space="preserve"> </w:t>
      </w:r>
      <w:r>
        <w:rPr>
          <w:color w:val="231F20"/>
          <w:sz w:val="24"/>
        </w:rPr>
        <w:t>knowledge</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expertise?</w:t>
      </w:r>
    </w:p>
    <w:p w14:paraId="78B8CDD7" w14:textId="3A22D90A" w:rsidR="006674C8" w:rsidRDefault="00D76F84">
      <w:pPr>
        <w:pStyle w:val="BodyText"/>
        <w:tabs>
          <w:tab w:val="left" w:pos="918"/>
        </w:tabs>
        <w:spacing w:before="2" w:line="480" w:lineRule="auto"/>
        <w:ind w:left="118" w:right="2885"/>
      </w:pPr>
      <w:r w:rsidRPr="00D76F84">
        <w:rPr>
          <w:b/>
          <w:bCs/>
          <w:color w:val="231F20"/>
        </w:rPr>
        <w:lastRenderedPageBreak/>
        <w:t>3=</w:t>
      </w:r>
      <w:r w:rsidRPr="00D76F84">
        <w:rPr>
          <w:b/>
          <w:bCs/>
          <w:color w:val="231F20"/>
          <w:spacing w:val="-5"/>
        </w:rPr>
        <w:t xml:space="preserve"> </w:t>
      </w:r>
      <w:r w:rsidRPr="00D76F84">
        <w:rPr>
          <w:b/>
          <w:bCs/>
          <w:color w:val="231F20"/>
        </w:rPr>
        <w:t>Excellent</w:t>
      </w:r>
      <w:r>
        <w:rPr>
          <w:color w:val="231F20"/>
        </w:rPr>
        <w:t>;</w:t>
      </w:r>
      <w:r>
        <w:rPr>
          <w:color w:val="231F20"/>
          <w:spacing w:val="-5"/>
        </w:rPr>
        <w:t xml:space="preserve"> </w:t>
      </w:r>
      <w:r w:rsidRPr="00D76F84">
        <w:rPr>
          <w:strike/>
          <w:color w:val="231F20"/>
        </w:rPr>
        <w:t>2=</w:t>
      </w:r>
      <w:r w:rsidRPr="00D76F84">
        <w:rPr>
          <w:strike/>
          <w:color w:val="231F20"/>
          <w:spacing w:val="-5"/>
        </w:rPr>
        <w:t xml:space="preserve"> </w:t>
      </w:r>
      <w:r w:rsidRPr="00D76F84">
        <w:rPr>
          <w:strike/>
          <w:color w:val="231F20"/>
        </w:rPr>
        <w:t>Satisfactory;</w:t>
      </w:r>
      <w:r w:rsidRPr="00D76F84">
        <w:rPr>
          <w:strike/>
          <w:color w:val="231F20"/>
          <w:spacing w:val="-5"/>
        </w:rPr>
        <w:t xml:space="preserve"> </w:t>
      </w:r>
      <w:r w:rsidRPr="00D76F84">
        <w:rPr>
          <w:strike/>
          <w:color w:val="231F20"/>
        </w:rPr>
        <w:t>1=</w:t>
      </w:r>
      <w:r w:rsidRPr="00D76F84">
        <w:rPr>
          <w:strike/>
          <w:color w:val="231F20"/>
          <w:spacing w:val="-5"/>
        </w:rPr>
        <w:t xml:space="preserve"> </w:t>
      </w:r>
      <w:r w:rsidRPr="00D76F84">
        <w:rPr>
          <w:strike/>
          <w:color w:val="231F20"/>
        </w:rPr>
        <w:t>Unsatisfactory;</w:t>
      </w:r>
      <w:r w:rsidRPr="00D76F84">
        <w:rPr>
          <w:strike/>
          <w:color w:val="231F20"/>
          <w:spacing w:val="-5"/>
        </w:rPr>
        <w:t xml:space="preserve"> </w:t>
      </w:r>
      <w:r w:rsidRPr="00D76F84">
        <w:rPr>
          <w:strike/>
          <w:color w:val="231F20"/>
        </w:rPr>
        <w:t>0=</w:t>
      </w:r>
      <w:r w:rsidRPr="00D76F84">
        <w:rPr>
          <w:strike/>
          <w:color w:val="231F20"/>
          <w:spacing w:val="-6"/>
        </w:rPr>
        <w:t xml:space="preserve"> </w:t>
      </w:r>
      <w:r w:rsidRPr="00D76F84">
        <w:rPr>
          <w:strike/>
          <w:color w:val="231F20"/>
        </w:rPr>
        <w:t>Unacceptable)</w:t>
      </w:r>
      <w:r>
        <w:rPr>
          <w:color w:val="231F20"/>
        </w:rPr>
        <w:t xml:space="preserve"> </w:t>
      </w:r>
      <w:r>
        <w:rPr>
          <w:color w:val="231F20"/>
          <w:spacing w:val="-2"/>
        </w:rPr>
        <w:t>Comments</w:t>
      </w:r>
      <w:proofErr w:type="gramStart"/>
      <w:r>
        <w:rPr>
          <w:color w:val="231F20"/>
          <w:spacing w:val="-2"/>
        </w:rPr>
        <w:t>:  I</w:t>
      </w:r>
      <w:proofErr w:type="gramEnd"/>
      <w:r>
        <w:rPr>
          <w:color w:val="231F20"/>
          <w:spacing w:val="-2"/>
        </w:rPr>
        <w:t xml:space="preserve"> would rate them as Excellent because I utilize many </w:t>
      </w:r>
      <w:r w:rsidR="002B1CCA">
        <w:rPr>
          <w:color w:val="231F20"/>
          <w:spacing w:val="-2"/>
        </w:rPr>
        <w:t>vendors,</w:t>
      </w:r>
      <w:r>
        <w:rPr>
          <w:color w:val="231F20"/>
          <w:spacing w:val="-2"/>
        </w:rPr>
        <w:t xml:space="preserve"> but they are the most reliable. </w:t>
      </w:r>
    </w:p>
    <w:p w14:paraId="64BDBBCC" w14:textId="77777777" w:rsidR="006674C8" w:rsidRDefault="006674C8">
      <w:pPr>
        <w:pStyle w:val="BodyText"/>
        <w:spacing w:before="280"/>
      </w:pPr>
    </w:p>
    <w:p w14:paraId="5DDA6357" w14:textId="77777777" w:rsidR="006674C8" w:rsidRDefault="009C7A6C">
      <w:pPr>
        <w:pStyle w:val="ListParagraph"/>
        <w:numPr>
          <w:ilvl w:val="0"/>
          <w:numId w:val="1"/>
        </w:numPr>
        <w:tabs>
          <w:tab w:val="left" w:pos="350"/>
        </w:tabs>
        <w:spacing w:before="1" w:line="281" w:lineRule="exact"/>
        <w:ind w:left="350" w:hanging="232"/>
        <w:rPr>
          <w:sz w:val="24"/>
        </w:rPr>
      </w:pPr>
      <w:r>
        <w:rPr>
          <w:color w:val="231F20"/>
          <w:sz w:val="24"/>
        </w:rPr>
        <w:t>How</w:t>
      </w:r>
      <w:r>
        <w:rPr>
          <w:color w:val="231F20"/>
          <w:spacing w:val="-5"/>
          <w:sz w:val="24"/>
        </w:rPr>
        <w:t xml:space="preserve"> </w:t>
      </w:r>
      <w:r>
        <w:rPr>
          <w:color w:val="231F20"/>
          <w:sz w:val="24"/>
        </w:rPr>
        <w:t>would</w:t>
      </w:r>
      <w:r>
        <w:rPr>
          <w:color w:val="231F20"/>
          <w:spacing w:val="-3"/>
          <w:sz w:val="24"/>
        </w:rPr>
        <w:t xml:space="preserve"> </w:t>
      </w:r>
      <w:r>
        <w:rPr>
          <w:color w:val="231F20"/>
          <w:sz w:val="24"/>
        </w:rPr>
        <w:t>you</w:t>
      </w:r>
      <w:r>
        <w:rPr>
          <w:color w:val="231F20"/>
          <w:spacing w:val="-1"/>
          <w:sz w:val="24"/>
        </w:rPr>
        <w:t xml:space="preserve"> </w:t>
      </w:r>
      <w:r>
        <w:rPr>
          <w:color w:val="231F20"/>
          <w:sz w:val="24"/>
        </w:rPr>
        <w:t>rate</w:t>
      </w:r>
      <w:r>
        <w:rPr>
          <w:color w:val="231F20"/>
          <w:spacing w:val="-3"/>
          <w:sz w:val="24"/>
        </w:rPr>
        <w:t xml:space="preserve"> </w:t>
      </w:r>
      <w:r>
        <w:rPr>
          <w:color w:val="231F20"/>
          <w:sz w:val="24"/>
        </w:rPr>
        <w:t>the</w:t>
      </w:r>
      <w:r>
        <w:rPr>
          <w:color w:val="231F20"/>
          <w:spacing w:val="-3"/>
          <w:sz w:val="24"/>
        </w:rPr>
        <w:t xml:space="preserve"> </w:t>
      </w:r>
      <w:r>
        <w:rPr>
          <w:color w:val="231F20"/>
          <w:sz w:val="24"/>
        </w:rPr>
        <w:t>Company's</w:t>
      </w:r>
      <w:r>
        <w:rPr>
          <w:color w:val="231F20"/>
          <w:spacing w:val="-4"/>
          <w:sz w:val="24"/>
        </w:rPr>
        <w:t xml:space="preserve"> </w:t>
      </w:r>
      <w:r>
        <w:rPr>
          <w:color w:val="231F20"/>
          <w:sz w:val="24"/>
        </w:rPr>
        <w:t>flexibility</w:t>
      </w:r>
      <w:r>
        <w:rPr>
          <w:color w:val="231F20"/>
          <w:spacing w:val="-3"/>
          <w:sz w:val="24"/>
        </w:rPr>
        <w:t xml:space="preserve"> </w:t>
      </w:r>
      <w:r>
        <w:rPr>
          <w:color w:val="231F20"/>
          <w:sz w:val="24"/>
        </w:rPr>
        <w:t>relative</w:t>
      </w:r>
      <w:r>
        <w:rPr>
          <w:color w:val="231F20"/>
          <w:spacing w:val="-3"/>
          <w:sz w:val="24"/>
        </w:rPr>
        <w:t xml:space="preserve"> </w:t>
      </w:r>
      <w:r>
        <w:rPr>
          <w:color w:val="231F20"/>
          <w:sz w:val="24"/>
        </w:rPr>
        <w:t>to</w:t>
      </w:r>
      <w:r>
        <w:rPr>
          <w:color w:val="231F20"/>
          <w:spacing w:val="-3"/>
          <w:sz w:val="24"/>
        </w:rPr>
        <w:t xml:space="preserve"> </w:t>
      </w:r>
      <w:r>
        <w:rPr>
          <w:color w:val="231F20"/>
          <w:sz w:val="24"/>
        </w:rPr>
        <w:t>changes</w:t>
      </w:r>
      <w:r>
        <w:rPr>
          <w:color w:val="231F20"/>
          <w:spacing w:val="-2"/>
          <w:sz w:val="24"/>
        </w:rPr>
        <w:t xml:space="preserve"> </w:t>
      </w:r>
      <w:r>
        <w:rPr>
          <w:color w:val="231F20"/>
          <w:sz w:val="24"/>
        </w:rPr>
        <w:t>in</w:t>
      </w:r>
      <w:r>
        <w:rPr>
          <w:color w:val="231F20"/>
          <w:spacing w:val="-2"/>
          <w:sz w:val="24"/>
        </w:rPr>
        <w:t xml:space="preserve"> </w:t>
      </w:r>
      <w:r>
        <w:rPr>
          <w:color w:val="231F20"/>
          <w:sz w:val="24"/>
        </w:rPr>
        <w:t>the</w:t>
      </w:r>
      <w:r>
        <w:rPr>
          <w:color w:val="231F20"/>
          <w:spacing w:val="-3"/>
          <w:sz w:val="24"/>
        </w:rPr>
        <w:t xml:space="preserve"> </w:t>
      </w:r>
      <w:r>
        <w:rPr>
          <w:color w:val="231F20"/>
          <w:sz w:val="24"/>
        </w:rPr>
        <w:t>scope</w:t>
      </w:r>
      <w:r>
        <w:rPr>
          <w:color w:val="231F20"/>
          <w:spacing w:val="-2"/>
          <w:sz w:val="24"/>
        </w:rPr>
        <w:t xml:space="preserve"> </w:t>
      </w:r>
      <w:r>
        <w:rPr>
          <w:color w:val="231F20"/>
          <w:sz w:val="24"/>
        </w:rPr>
        <w:t>and</w:t>
      </w:r>
      <w:r>
        <w:rPr>
          <w:color w:val="231F20"/>
          <w:spacing w:val="-2"/>
          <w:sz w:val="24"/>
        </w:rPr>
        <w:t xml:space="preserve"> timelines?</w:t>
      </w:r>
    </w:p>
    <w:p w14:paraId="1E21DF78" w14:textId="4ED307B0" w:rsidR="006674C8" w:rsidRDefault="009C7A6C">
      <w:pPr>
        <w:pStyle w:val="BodyText"/>
        <w:tabs>
          <w:tab w:val="left" w:pos="918"/>
        </w:tabs>
        <w:spacing w:line="480" w:lineRule="auto"/>
        <w:ind w:left="118" w:right="2885"/>
      </w:pPr>
      <w:r w:rsidRPr="00D76F84">
        <w:rPr>
          <w:b/>
          <w:bCs/>
          <w:color w:val="231F20"/>
        </w:rPr>
        <w:t>3=</w:t>
      </w:r>
      <w:r w:rsidRPr="00D76F84">
        <w:rPr>
          <w:b/>
          <w:bCs/>
          <w:color w:val="231F20"/>
          <w:spacing w:val="-5"/>
        </w:rPr>
        <w:t xml:space="preserve"> </w:t>
      </w:r>
      <w:r w:rsidRPr="00D76F84">
        <w:rPr>
          <w:b/>
          <w:bCs/>
          <w:color w:val="231F20"/>
        </w:rPr>
        <w:t>Excellent</w:t>
      </w:r>
      <w:r>
        <w:rPr>
          <w:color w:val="231F20"/>
        </w:rPr>
        <w:t>;</w:t>
      </w:r>
      <w:r>
        <w:rPr>
          <w:color w:val="231F20"/>
          <w:spacing w:val="-5"/>
        </w:rPr>
        <w:t xml:space="preserve"> </w:t>
      </w:r>
      <w:r w:rsidRPr="00D76F84">
        <w:rPr>
          <w:strike/>
          <w:color w:val="231F20"/>
        </w:rPr>
        <w:t>2=</w:t>
      </w:r>
      <w:r w:rsidRPr="00D76F84">
        <w:rPr>
          <w:strike/>
          <w:color w:val="231F20"/>
          <w:spacing w:val="-5"/>
        </w:rPr>
        <w:t xml:space="preserve"> </w:t>
      </w:r>
      <w:r w:rsidRPr="00D76F84">
        <w:rPr>
          <w:strike/>
          <w:color w:val="231F20"/>
        </w:rPr>
        <w:t>Satisfactory;</w:t>
      </w:r>
      <w:r w:rsidRPr="00D76F84">
        <w:rPr>
          <w:strike/>
          <w:color w:val="231F20"/>
          <w:spacing w:val="-5"/>
        </w:rPr>
        <w:t xml:space="preserve"> </w:t>
      </w:r>
      <w:r w:rsidRPr="00D76F84">
        <w:rPr>
          <w:strike/>
          <w:color w:val="231F20"/>
        </w:rPr>
        <w:t>1=</w:t>
      </w:r>
      <w:r w:rsidRPr="00D76F84">
        <w:rPr>
          <w:strike/>
          <w:color w:val="231F20"/>
          <w:spacing w:val="-5"/>
        </w:rPr>
        <w:t xml:space="preserve"> </w:t>
      </w:r>
      <w:r w:rsidRPr="00D76F84">
        <w:rPr>
          <w:strike/>
          <w:color w:val="231F20"/>
        </w:rPr>
        <w:t>Unsatisfactory;</w:t>
      </w:r>
      <w:r w:rsidRPr="00D76F84">
        <w:rPr>
          <w:strike/>
          <w:color w:val="231F20"/>
          <w:spacing w:val="-5"/>
        </w:rPr>
        <w:t xml:space="preserve"> </w:t>
      </w:r>
      <w:r w:rsidRPr="00D76F84">
        <w:rPr>
          <w:strike/>
          <w:color w:val="231F20"/>
        </w:rPr>
        <w:t>0=</w:t>
      </w:r>
      <w:r w:rsidRPr="00D76F84">
        <w:rPr>
          <w:strike/>
          <w:color w:val="231F20"/>
          <w:spacing w:val="-6"/>
        </w:rPr>
        <w:t xml:space="preserve"> </w:t>
      </w:r>
      <w:r w:rsidRPr="00D76F84">
        <w:rPr>
          <w:strike/>
          <w:color w:val="231F20"/>
        </w:rPr>
        <w:t>Unacceptable)</w:t>
      </w:r>
      <w:r>
        <w:rPr>
          <w:color w:val="231F20"/>
        </w:rPr>
        <w:t xml:space="preserve"> </w:t>
      </w:r>
      <w:r>
        <w:rPr>
          <w:color w:val="231F20"/>
          <w:spacing w:val="-2"/>
        </w:rPr>
        <w:t>Comments:</w:t>
      </w:r>
      <w:r w:rsidR="00D76F84">
        <w:rPr>
          <w:color w:val="231F20"/>
          <w:spacing w:val="-2"/>
        </w:rPr>
        <w:t xml:space="preserve"> Very few invoicing problems but always responsive should there be any discrepancies.  Compared to other vendors they are the best at invoicing in accordance with the county requirements. This makes for smooth operations. </w:t>
      </w:r>
    </w:p>
    <w:p w14:paraId="1486B06D" w14:textId="77777777" w:rsidR="006674C8" w:rsidRDefault="009C7A6C">
      <w:pPr>
        <w:pStyle w:val="ListParagraph"/>
        <w:numPr>
          <w:ilvl w:val="0"/>
          <w:numId w:val="1"/>
        </w:numPr>
        <w:tabs>
          <w:tab w:val="left" w:pos="350"/>
        </w:tabs>
        <w:ind w:left="118" w:right="366" w:firstLine="0"/>
        <w:rPr>
          <w:sz w:val="24"/>
        </w:rPr>
      </w:pPr>
      <w:r>
        <w:rPr>
          <w:color w:val="231F20"/>
          <w:sz w:val="24"/>
        </w:rPr>
        <w:t>What</w:t>
      </w:r>
      <w:r>
        <w:rPr>
          <w:color w:val="231F20"/>
          <w:spacing w:val="-4"/>
          <w:sz w:val="24"/>
        </w:rPr>
        <w:t xml:space="preserve"> </w:t>
      </w:r>
      <w:r>
        <w:rPr>
          <w:color w:val="231F20"/>
          <w:sz w:val="24"/>
        </w:rPr>
        <w:t>is</w:t>
      </w:r>
      <w:r>
        <w:rPr>
          <w:color w:val="231F20"/>
          <w:spacing w:val="-4"/>
          <w:sz w:val="24"/>
        </w:rPr>
        <w:t xml:space="preserve"> </w:t>
      </w:r>
      <w:r>
        <w:rPr>
          <w:color w:val="231F20"/>
          <w:sz w:val="24"/>
        </w:rPr>
        <w:t>your</w:t>
      </w:r>
      <w:r>
        <w:rPr>
          <w:color w:val="231F20"/>
          <w:spacing w:val="-4"/>
          <w:sz w:val="24"/>
        </w:rPr>
        <w:t xml:space="preserve"> </w:t>
      </w:r>
      <w:r>
        <w:rPr>
          <w:color w:val="231F20"/>
          <w:sz w:val="24"/>
        </w:rPr>
        <w:t>level</w:t>
      </w:r>
      <w:r>
        <w:rPr>
          <w:color w:val="231F20"/>
          <w:spacing w:val="-4"/>
          <w:sz w:val="24"/>
        </w:rPr>
        <w:t xml:space="preserve"> </w:t>
      </w:r>
      <w:r>
        <w:rPr>
          <w:color w:val="231F20"/>
          <w:sz w:val="24"/>
        </w:rPr>
        <w:t>of</w:t>
      </w:r>
      <w:r>
        <w:rPr>
          <w:color w:val="231F20"/>
          <w:spacing w:val="-1"/>
          <w:sz w:val="24"/>
        </w:rPr>
        <w:t xml:space="preserve"> </w:t>
      </w:r>
      <w:r>
        <w:rPr>
          <w:color w:val="231F20"/>
          <w:sz w:val="24"/>
        </w:rPr>
        <w:t>satisfaction</w:t>
      </w:r>
      <w:r>
        <w:rPr>
          <w:color w:val="231F20"/>
          <w:spacing w:val="-4"/>
          <w:sz w:val="24"/>
        </w:rPr>
        <w:t xml:space="preserve"> </w:t>
      </w:r>
      <w:r>
        <w:rPr>
          <w:color w:val="231F20"/>
          <w:sz w:val="24"/>
        </w:rPr>
        <w:t>with</w:t>
      </w:r>
      <w:r>
        <w:rPr>
          <w:color w:val="231F20"/>
          <w:spacing w:val="-4"/>
          <w:sz w:val="24"/>
        </w:rPr>
        <w:t xml:space="preserve"> </w:t>
      </w:r>
      <w:r>
        <w:rPr>
          <w:color w:val="231F20"/>
          <w:sz w:val="24"/>
        </w:rPr>
        <w:t>hard-copy</w:t>
      </w:r>
      <w:r>
        <w:rPr>
          <w:color w:val="231F20"/>
          <w:spacing w:val="-4"/>
          <w:sz w:val="24"/>
        </w:rPr>
        <w:t xml:space="preserve"> </w:t>
      </w:r>
      <w:r>
        <w:rPr>
          <w:color w:val="231F20"/>
          <w:sz w:val="24"/>
        </w:rPr>
        <w:t>materials,</w:t>
      </w:r>
      <w:r>
        <w:rPr>
          <w:color w:val="231F20"/>
          <w:spacing w:val="-1"/>
          <w:sz w:val="24"/>
        </w:rPr>
        <w:t xml:space="preserve"> </w:t>
      </w:r>
      <w:r>
        <w:rPr>
          <w:color w:val="231F20"/>
          <w:sz w:val="24"/>
        </w:rPr>
        <w:t>e.g.</w:t>
      </w:r>
      <w:r>
        <w:rPr>
          <w:color w:val="231F20"/>
          <w:spacing w:val="-5"/>
          <w:sz w:val="24"/>
        </w:rPr>
        <w:t xml:space="preserve"> </w:t>
      </w:r>
      <w:r>
        <w:rPr>
          <w:color w:val="231F20"/>
          <w:sz w:val="24"/>
        </w:rPr>
        <w:t>quotation,</w:t>
      </w:r>
      <w:r>
        <w:rPr>
          <w:color w:val="231F20"/>
          <w:spacing w:val="-2"/>
          <w:sz w:val="24"/>
        </w:rPr>
        <w:t xml:space="preserve"> </w:t>
      </w:r>
      <w:r>
        <w:rPr>
          <w:color w:val="231F20"/>
          <w:sz w:val="24"/>
        </w:rPr>
        <w:t>written</w:t>
      </w:r>
      <w:r>
        <w:rPr>
          <w:color w:val="231F20"/>
          <w:spacing w:val="-4"/>
          <w:sz w:val="24"/>
        </w:rPr>
        <w:t xml:space="preserve"> </w:t>
      </w:r>
      <w:r>
        <w:rPr>
          <w:color w:val="231F20"/>
          <w:sz w:val="24"/>
        </w:rPr>
        <w:t>scopes</w:t>
      </w:r>
      <w:r>
        <w:rPr>
          <w:color w:val="231F20"/>
          <w:spacing w:val="-3"/>
          <w:sz w:val="24"/>
        </w:rPr>
        <w:t xml:space="preserve"> </w:t>
      </w:r>
      <w:r>
        <w:rPr>
          <w:color w:val="231F20"/>
          <w:sz w:val="24"/>
        </w:rPr>
        <w:t>of</w:t>
      </w:r>
      <w:r>
        <w:rPr>
          <w:color w:val="231F20"/>
          <w:spacing w:val="-3"/>
          <w:sz w:val="24"/>
        </w:rPr>
        <w:t xml:space="preserve"> </w:t>
      </w:r>
      <w:r>
        <w:rPr>
          <w:color w:val="231F20"/>
          <w:sz w:val="24"/>
        </w:rPr>
        <w:t>work, reports, logs, etc. produced by the Company?</w:t>
      </w:r>
    </w:p>
    <w:p w14:paraId="6BCF36B7" w14:textId="77777777" w:rsidR="0032046D" w:rsidRDefault="009C7A6C" w:rsidP="0032046D">
      <w:pPr>
        <w:pStyle w:val="BodyText"/>
        <w:tabs>
          <w:tab w:val="left" w:pos="918"/>
        </w:tabs>
        <w:spacing w:before="90" w:line="480" w:lineRule="auto"/>
        <w:ind w:left="118" w:right="2885"/>
        <w:rPr>
          <w:color w:val="231F20"/>
          <w:spacing w:val="-2"/>
        </w:rPr>
      </w:pPr>
      <w:r w:rsidRPr="0032046D">
        <w:rPr>
          <w:b/>
          <w:bCs/>
          <w:color w:val="231F20"/>
        </w:rPr>
        <w:t>3=</w:t>
      </w:r>
      <w:r w:rsidRPr="0032046D">
        <w:rPr>
          <w:b/>
          <w:bCs/>
          <w:color w:val="231F20"/>
          <w:spacing w:val="-5"/>
        </w:rPr>
        <w:t xml:space="preserve"> </w:t>
      </w:r>
      <w:r w:rsidRPr="0032046D">
        <w:rPr>
          <w:b/>
          <w:bCs/>
          <w:color w:val="231F20"/>
        </w:rPr>
        <w:t>Excellent</w:t>
      </w:r>
      <w:r>
        <w:rPr>
          <w:color w:val="231F20"/>
        </w:rPr>
        <w:t>;</w:t>
      </w:r>
      <w:r>
        <w:rPr>
          <w:color w:val="231F20"/>
          <w:spacing w:val="-5"/>
        </w:rPr>
        <w:t xml:space="preserve"> </w:t>
      </w:r>
      <w:r w:rsidRPr="0032046D">
        <w:rPr>
          <w:strike/>
          <w:color w:val="231F20"/>
        </w:rPr>
        <w:t>2=</w:t>
      </w:r>
      <w:r w:rsidRPr="0032046D">
        <w:rPr>
          <w:strike/>
          <w:color w:val="231F20"/>
          <w:spacing w:val="-5"/>
        </w:rPr>
        <w:t xml:space="preserve"> </w:t>
      </w:r>
      <w:r w:rsidRPr="0032046D">
        <w:rPr>
          <w:strike/>
          <w:color w:val="231F20"/>
        </w:rPr>
        <w:t>Satisfactory</w:t>
      </w:r>
      <w:r>
        <w:rPr>
          <w:color w:val="231F20"/>
        </w:rPr>
        <w:t>;</w:t>
      </w:r>
      <w:r>
        <w:rPr>
          <w:color w:val="231F20"/>
          <w:spacing w:val="-5"/>
        </w:rPr>
        <w:t xml:space="preserve"> </w:t>
      </w:r>
      <w:r w:rsidRPr="00A44567">
        <w:rPr>
          <w:strike/>
          <w:color w:val="231F20"/>
        </w:rPr>
        <w:t>1=</w:t>
      </w:r>
      <w:r w:rsidRPr="00A44567">
        <w:rPr>
          <w:strike/>
          <w:color w:val="231F20"/>
          <w:spacing w:val="-5"/>
        </w:rPr>
        <w:t xml:space="preserve"> </w:t>
      </w:r>
      <w:r w:rsidRPr="00A44567">
        <w:rPr>
          <w:strike/>
          <w:color w:val="231F20"/>
        </w:rPr>
        <w:t>Unsatisfactory;</w:t>
      </w:r>
      <w:r w:rsidRPr="00A44567">
        <w:rPr>
          <w:strike/>
          <w:color w:val="231F20"/>
          <w:spacing w:val="-5"/>
        </w:rPr>
        <w:t xml:space="preserve"> </w:t>
      </w:r>
      <w:r w:rsidRPr="00A44567">
        <w:rPr>
          <w:strike/>
          <w:color w:val="231F20"/>
        </w:rPr>
        <w:t>0=</w:t>
      </w:r>
      <w:r w:rsidRPr="00A44567">
        <w:rPr>
          <w:strike/>
          <w:color w:val="231F20"/>
          <w:spacing w:val="-6"/>
        </w:rPr>
        <w:t xml:space="preserve"> </w:t>
      </w:r>
      <w:r w:rsidRPr="00A44567">
        <w:rPr>
          <w:strike/>
          <w:color w:val="231F20"/>
        </w:rPr>
        <w:t>Unacceptable</w:t>
      </w:r>
      <w:r>
        <w:rPr>
          <w:color w:val="231F20"/>
        </w:rPr>
        <w:t xml:space="preserve">) </w:t>
      </w:r>
      <w:r>
        <w:rPr>
          <w:color w:val="231F20"/>
          <w:spacing w:val="-2"/>
        </w:rPr>
        <w:t>Comments:</w:t>
      </w:r>
      <w:r w:rsidR="00A44567">
        <w:rPr>
          <w:color w:val="231F20"/>
          <w:spacing w:val="-2"/>
        </w:rPr>
        <w:t xml:space="preserve"> I would rate this as </w:t>
      </w:r>
      <w:r w:rsidR="0032046D">
        <w:rPr>
          <w:color w:val="231F20"/>
          <w:spacing w:val="-2"/>
        </w:rPr>
        <w:t>excellent</w:t>
      </w:r>
      <w:r w:rsidR="00A44567">
        <w:rPr>
          <w:color w:val="231F20"/>
          <w:spacing w:val="-2"/>
        </w:rPr>
        <w:t>. They will provide the level of detail requested.</w:t>
      </w:r>
      <w:r w:rsidR="0032046D">
        <w:rPr>
          <w:color w:val="231F20"/>
          <w:spacing w:val="-2"/>
        </w:rPr>
        <w:t xml:space="preserve"> </w:t>
      </w:r>
    </w:p>
    <w:p w14:paraId="4C33E17E" w14:textId="4D71BE70" w:rsidR="006674C8" w:rsidRDefault="009C7A6C" w:rsidP="00C46673">
      <w:pPr>
        <w:pStyle w:val="BodyText"/>
        <w:numPr>
          <w:ilvl w:val="0"/>
          <w:numId w:val="1"/>
        </w:numPr>
        <w:tabs>
          <w:tab w:val="left" w:pos="918"/>
        </w:tabs>
        <w:spacing w:before="90" w:line="480" w:lineRule="auto"/>
        <w:ind w:right="2885"/>
      </w:pPr>
      <w:r>
        <w:rPr>
          <w:color w:val="231F20"/>
        </w:rPr>
        <w:t>How</w:t>
      </w:r>
      <w:r>
        <w:rPr>
          <w:color w:val="231F20"/>
          <w:spacing w:val="-4"/>
        </w:rPr>
        <w:t xml:space="preserve"> </w:t>
      </w:r>
      <w:r>
        <w:rPr>
          <w:color w:val="231F20"/>
        </w:rPr>
        <w:t>would</w:t>
      </w:r>
      <w:r>
        <w:rPr>
          <w:color w:val="231F20"/>
          <w:spacing w:val="-1"/>
        </w:rPr>
        <w:t xml:space="preserve"> </w:t>
      </w:r>
      <w:r>
        <w:rPr>
          <w:color w:val="231F20"/>
        </w:rPr>
        <w:t>you</w:t>
      </w:r>
      <w:r>
        <w:rPr>
          <w:color w:val="231F20"/>
          <w:spacing w:val="1"/>
        </w:rPr>
        <w:t xml:space="preserve"> </w:t>
      </w:r>
      <w:r>
        <w:rPr>
          <w:color w:val="231F20"/>
        </w:rPr>
        <w:t>rate</w:t>
      </w:r>
      <w:r>
        <w:rPr>
          <w:color w:val="231F20"/>
          <w:spacing w:val="-1"/>
        </w:rPr>
        <w:t xml:space="preserve"> </w:t>
      </w:r>
      <w:r>
        <w:rPr>
          <w:color w:val="231F20"/>
        </w:rPr>
        <w:t>the</w:t>
      </w:r>
      <w:r>
        <w:rPr>
          <w:color w:val="231F20"/>
          <w:spacing w:val="-1"/>
        </w:rPr>
        <w:t xml:space="preserve"> </w:t>
      </w:r>
      <w:r>
        <w:rPr>
          <w:color w:val="231F20"/>
        </w:rPr>
        <w:t>dynamics/interaction</w:t>
      </w:r>
      <w:r>
        <w:rPr>
          <w:color w:val="231F20"/>
          <w:spacing w:val="-3"/>
        </w:rPr>
        <w:t xml:space="preserve"> </w:t>
      </w:r>
      <w:r>
        <w:rPr>
          <w:color w:val="231F20"/>
        </w:rPr>
        <w:t>between</w:t>
      </w:r>
      <w:r>
        <w:rPr>
          <w:color w:val="231F20"/>
          <w:spacing w:val="-2"/>
        </w:rPr>
        <w:t xml:space="preserve"> </w:t>
      </w:r>
      <w:r>
        <w:rPr>
          <w:color w:val="231F20"/>
        </w:rPr>
        <w:t>the</w:t>
      </w:r>
      <w:r>
        <w:rPr>
          <w:color w:val="231F20"/>
          <w:spacing w:val="-1"/>
        </w:rPr>
        <w:t xml:space="preserve"> </w:t>
      </w:r>
      <w:r>
        <w:rPr>
          <w:color w:val="231F20"/>
        </w:rPr>
        <w:t>Company</w:t>
      </w:r>
      <w:r>
        <w:rPr>
          <w:color w:val="231F20"/>
          <w:spacing w:val="-2"/>
        </w:rPr>
        <w:t xml:space="preserve"> </w:t>
      </w:r>
      <w:r>
        <w:rPr>
          <w:color w:val="231F20"/>
        </w:rPr>
        <w:t>and</w:t>
      </w:r>
      <w:r>
        <w:rPr>
          <w:color w:val="231F20"/>
          <w:spacing w:val="-2"/>
        </w:rPr>
        <w:t xml:space="preserve"> </w:t>
      </w:r>
      <w:r>
        <w:rPr>
          <w:color w:val="231F20"/>
        </w:rPr>
        <w:t>your</w:t>
      </w:r>
      <w:r>
        <w:rPr>
          <w:color w:val="231F20"/>
          <w:spacing w:val="-2"/>
        </w:rPr>
        <w:t xml:space="preserve"> staff?</w:t>
      </w:r>
    </w:p>
    <w:p w14:paraId="7D5E6B46" w14:textId="3BD9C195" w:rsidR="006674C8" w:rsidRDefault="009C7A6C">
      <w:pPr>
        <w:pStyle w:val="BodyText"/>
        <w:tabs>
          <w:tab w:val="left" w:pos="918"/>
        </w:tabs>
        <w:spacing w:line="480" w:lineRule="auto"/>
        <w:ind w:left="118" w:right="2885"/>
      </w:pPr>
      <w:r w:rsidRPr="00A44567">
        <w:rPr>
          <w:b/>
          <w:bCs/>
          <w:color w:val="231F20"/>
        </w:rPr>
        <w:t>3=</w:t>
      </w:r>
      <w:r w:rsidRPr="00A44567">
        <w:rPr>
          <w:b/>
          <w:bCs/>
          <w:color w:val="231F20"/>
          <w:spacing w:val="-5"/>
        </w:rPr>
        <w:t xml:space="preserve"> </w:t>
      </w:r>
      <w:r w:rsidRPr="00A44567">
        <w:rPr>
          <w:b/>
          <w:bCs/>
          <w:color w:val="231F20"/>
        </w:rPr>
        <w:t>Excellent;</w:t>
      </w:r>
      <w:r>
        <w:rPr>
          <w:color w:val="231F20"/>
          <w:spacing w:val="-5"/>
        </w:rPr>
        <w:t xml:space="preserve"> </w:t>
      </w:r>
      <w:r w:rsidRPr="00A44567">
        <w:rPr>
          <w:strike/>
          <w:color w:val="231F20"/>
        </w:rPr>
        <w:t>2=</w:t>
      </w:r>
      <w:r w:rsidRPr="00A44567">
        <w:rPr>
          <w:strike/>
          <w:color w:val="231F20"/>
          <w:spacing w:val="-5"/>
        </w:rPr>
        <w:t xml:space="preserve"> </w:t>
      </w:r>
      <w:r w:rsidRPr="00A44567">
        <w:rPr>
          <w:strike/>
          <w:color w:val="231F20"/>
        </w:rPr>
        <w:t>Satisfactory;</w:t>
      </w:r>
      <w:r w:rsidRPr="00A44567">
        <w:rPr>
          <w:strike/>
          <w:color w:val="231F20"/>
          <w:spacing w:val="-5"/>
        </w:rPr>
        <w:t xml:space="preserve"> </w:t>
      </w:r>
      <w:r w:rsidRPr="00A44567">
        <w:rPr>
          <w:strike/>
          <w:color w:val="231F20"/>
        </w:rPr>
        <w:t>1=</w:t>
      </w:r>
      <w:r w:rsidRPr="00A44567">
        <w:rPr>
          <w:strike/>
          <w:color w:val="231F20"/>
          <w:spacing w:val="-5"/>
        </w:rPr>
        <w:t xml:space="preserve"> </w:t>
      </w:r>
      <w:r w:rsidRPr="00A44567">
        <w:rPr>
          <w:strike/>
          <w:color w:val="231F20"/>
        </w:rPr>
        <w:t>Unsatisfactory;</w:t>
      </w:r>
      <w:r w:rsidRPr="00A44567">
        <w:rPr>
          <w:strike/>
          <w:color w:val="231F20"/>
          <w:spacing w:val="-5"/>
        </w:rPr>
        <w:t xml:space="preserve"> </w:t>
      </w:r>
      <w:r w:rsidRPr="00A44567">
        <w:rPr>
          <w:strike/>
          <w:color w:val="231F20"/>
        </w:rPr>
        <w:t>0=</w:t>
      </w:r>
      <w:r w:rsidRPr="00A44567">
        <w:rPr>
          <w:strike/>
          <w:color w:val="231F20"/>
          <w:spacing w:val="-6"/>
        </w:rPr>
        <w:t xml:space="preserve"> </w:t>
      </w:r>
      <w:r w:rsidRPr="00A44567">
        <w:rPr>
          <w:strike/>
          <w:color w:val="231F20"/>
        </w:rPr>
        <w:t>Unacceptable)</w:t>
      </w:r>
      <w:r>
        <w:rPr>
          <w:color w:val="231F20"/>
        </w:rPr>
        <w:t xml:space="preserve"> </w:t>
      </w:r>
      <w:r>
        <w:rPr>
          <w:color w:val="231F20"/>
          <w:spacing w:val="-2"/>
        </w:rPr>
        <w:t>Comments</w:t>
      </w:r>
      <w:proofErr w:type="gramStart"/>
      <w:r>
        <w:rPr>
          <w:color w:val="231F20"/>
          <w:spacing w:val="-2"/>
        </w:rPr>
        <w:t>:</w:t>
      </w:r>
      <w:r w:rsidR="00A44567">
        <w:rPr>
          <w:color w:val="231F20"/>
          <w:spacing w:val="-2"/>
        </w:rPr>
        <w:t xml:space="preserve">  Sherman</w:t>
      </w:r>
      <w:proofErr w:type="gramEnd"/>
      <w:r w:rsidR="00A44567">
        <w:rPr>
          <w:color w:val="231F20"/>
          <w:spacing w:val="-2"/>
        </w:rPr>
        <w:t xml:space="preserve"> Mechanical is a valued team player and asset. They are solutions </w:t>
      </w:r>
      <w:proofErr w:type="gramStart"/>
      <w:r w:rsidR="00A44567">
        <w:rPr>
          <w:color w:val="231F20"/>
          <w:spacing w:val="-2"/>
        </w:rPr>
        <w:t>oriented</w:t>
      </w:r>
      <w:proofErr w:type="gramEnd"/>
      <w:r w:rsidR="00A44567">
        <w:rPr>
          <w:color w:val="231F20"/>
          <w:spacing w:val="-2"/>
        </w:rPr>
        <w:t xml:space="preserve"> and I feel they are giving their honest best effort. </w:t>
      </w:r>
      <w:r w:rsidR="00DA6D4A">
        <w:rPr>
          <w:color w:val="231F20"/>
          <w:spacing w:val="-2"/>
        </w:rPr>
        <w:t xml:space="preserve">Some vendors need heavy oversight.  Sherman is trusted and requires minimal oversight. I am very happy with Sherman Mechanical. </w:t>
      </w:r>
    </w:p>
    <w:p w14:paraId="2A4647BB" w14:textId="302CE495" w:rsidR="006674C8" w:rsidRDefault="009C7A6C">
      <w:pPr>
        <w:pStyle w:val="ListParagraph"/>
        <w:numPr>
          <w:ilvl w:val="0"/>
          <w:numId w:val="1"/>
        </w:numPr>
        <w:tabs>
          <w:tab w:val="left" w:pos="351"/>
        </w:tabs>
        <w:spacing w:before="280"/>
        <w:ind w:left="118" w:right="358" w:firstLine="0"/>
        <w:rPr>
          <w:sz w:val="24"/>
        </w:rPr>
      </w:pPr>
      <w:r>
        <w:rPr>
          <w:color w:val="231F20"/>
          <w:sz w:val="24"/>
        </w:rPr>
        <w:t xml:space="preserve">Who were the Company's </w:t>
      </w:r>
      <w:r w:rsidR="0032046D">
        <w:rPr>
          <w:color w:val="231F20"/>
          <w:sz w:val="24"/>
        </w:rPr>
        <w:t>principal</w:t>
      </w:r>
      <w:r>
        <w:rPr>
          <w:color w:val="231F20"/>
          <w:sz w:val="24"/>
        </w:rPr>
        <w:t xml:space="preserve"> representatives involved in providing your service and how would</w:t>
      </w:r>
      <w:r>
        <w:rPr>
          <w:color w:val="231F20"/>
          <w:spacing w:val="-3"/>
          <w:sz w:val="24"/>
        </w:rPr>
        <w:t xml:space="preserve"> </w:t>
      </w:r>
      <w:r>
        <w:rPr>
          <w:color w:val="231F20"/>
          <w:sz w:val="24"/>
        </w:rPr>
        <w:t>you</w:t>
      </w:r>
      <w:r>
        <w:rPr>
          <w:color w:val="231F20"/>
          <w:spacing w:val="-3"/>
          <w:sz w:val="24"/>
        </w:rPr>
        <w:t xml:space="preserve"> </w:t>
      </w:r>
      <w:r>
        <w:rPr>
          <w:color w:val="231F20"/>
          <w:sz w:val="24"/>
        </w:rPr>
        <w:t>rate</w:t>
      </w:r>
      <w:r>
        <w:rPr>
          <w:color w:val="231F20"/>
          <w:spacing w:val="-3"/>
          <w:sz w:val="24"/>
        </w:rPr>
        <w:t xml:space="preserve"> </w:t>
      </w:r>
      <w:r>
        <w:rPr>
          <w:color w:val="231F20"/>
          <w:sz w:val="24"/>
        </w:rPr>
        <w:t>them</w:t>
      </w:r>
      <w:r>
        <w:rPr>
          <w:color w:val="231F20"/>
          <w:spacing w:val="-3"/>
          <w:sz w:val="24"/>
        </w:rPr>
        <w:t xml:space="preserve"> </w:t>
      </w:r>
      <w:r>
        <w:rPr>
          <w:color w:val="231F20"/>
          <w:sz w:val="24"/>
        </w:rPr>
        <w:t>individually?</w:t>
      </w:r>
      <w:r>
        <w:rPr>
          <w:color w:val="231F20"/>
          <w:spacing w:val="-3"/>
          <w:sz w:val="24"/>
        </w:rPr>
        <w:t xml:space="preserve"> </w:t>
      </w:r>
      <w:r>
        <w:rPr>
          <w:color w:val="231F20"/>
          <w:sz w:val="24"/>
        </w:rPr>
        <w:t>Would</w:t>
      </w:r>
      <w:r>
        <w:rPr>
          <w:color w:val="231F20"/>
          <w:spacing w:val="-3"/>
          <w:sz w:val="24"/>
        </w:rPr>
        <w:t xml:space="preserve"> </w:t>
      </w:r>
      <w:r>
        <w:rPr>
          <w:color w:val="231F20"/>
          <w:sz w:val="24"/>
        </w:rPr>
        <w:t>you</w:t>
      </w:r>
      <w:r>
        <w:rPr>
          <w:color w:val="231F20"/>
          <w:spacing w:val="-3"/>
          <w:sz w:val="24"/>
        </w:rPr>
        <w:t xml:space="preserve"> </w:t>
      </w:r>
      <w:r>
        <w:rPr>
          <w:color w:val="231F20"/>
          <w:sz w:val="24"/>
        </w:rPr>
        <w:t>comment</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skills,</w:t>
      </w:r>
      <w:r>
        <w:rPr>
          <w:color w:val="231F20"/>
          <w:spacing w:val="-3"/>
          <w:sz w:val="24"/>
        </w:rPr>
        <w:t xml:space="preserve"> </w:t>
      </w:r>
      <w:r>
        <w:rPr>
          <w:color w:val="231F20"/>
          <w:sz w:val="24"/>
        </w:rPr>
        <w:t>knowledge,</w:t>
      </w:r>
      <w:r>
        <w:rPr>
          <w:color w:val="231F20"/>
          <w:spacing w:val="-1"/>
          <w:sz w:val="24"/>
        </w:rPr>
        <w:t xml:space="preserve"> </w:t>
      </w:r>
      <w:r>
        <w:rPr>
          <w:color w:val="231F20"/>
          <w:sz w:val="24"/>
        </w:rPr>
        <w:t>behaviors</w:t>
      </w:r>
      <w:r>
        <w:rPr>
          <w:color w:val="231F20"/>
          <w:spacing w:val="-3"/>
          <w:sz w:val="24"/>
        </w:rPr>
        <w:t xml:space="preserve"> </w:t>
      </w:r>
      <w:r>
        <w:rPr>
          <w:color w:val="231F20"/>
          <w:sz w:val="24"/>
        </w:rPr>
        <w:t>or</w:t>
      </w:r>
      <w:r>
        <w:rPr>
          <w:color w:val="231F20"/>
          <w:spacing w:val="-3"/>
          <w:sz w:val="24"/>
        </w:rPr>
        <w:t xml:space="preserve"> </w:t>
      </w:r>
      <w:r>
        <w:rPr>
          <w:color w:val="231F20"/>
          <w:sz w:val="24"/>
        </w:rPr>
        <w:t>other factors on which you based the rating? (3= Excellent; 2= Satisfactory; 1= Unsatisfactory; 0=</w:t>
      </w:r>
    </w:p>
    <w:p w14:paraId="653A889A" w14:textId="77777777" w:rsidR="006674C8" w:rsidRDefault="009C7A6C">
      <w:pPr>
        <w:pStyle w:val="BodyText"/>
        <w:spacing w:before="2"/>
        <w:ind w:left="118"/>
      </w:pPr>
      <w:r>
        <w:rPr>
          <w:color w:val="231F20"/>
          <w:spacing w:val="-2"/>
        </w:rPr>
        <w:t>Unacceptable)</w:t>
      </w:r>
    </w:p>
    <w:p w14:paraId="31373252" w14:textId="77777777" w:rsidR="00DA6D4A" w:rsidRDefault="009C7A6C" w:rsidP="00DA6D4A">
      <w:pPr>
        <w:pStyle w:val="BodyText"/>
        <w:tabs>
          <w:tab w:val="left" w:pos="5988"/>
          <w:tab w:val="left" w:pos="7520"/>
        </w:tabs>
        <w:spacing w:before="280"/>
        <w:ind w:left="118"/>
        <w:rPr>
          <w:color w:val="231F20"/>
          <w:spacing w:val="-2"/>
        </w:rPr>
      </w:pPr>
      <w:r>
        <w:rPr>
          <w:color w:val="231F20"/>
          <w:spacing w:val="-2"/>
        </w:rPr>
        <w:lastRenderedPageBreak/>
        <w:t>Name:</w:t>
      </w:r>
      <w:r w:rsidR="00DA6D4A">
        <w:rPr>
          <w:color w:val="231F20"/>
          <w:spacing w:val="-2"/>
        </w:rPr>
        <w:t xml:space="preserve"> Todd Garrity</w:t>
      </w:r>
      <w:r>
        <w:rPr>
          <w:color w:val="231F20"/>
        </w:rPr>
        <w:tab/>
      </w:r>
      <w:r>
        <w:rPr>
          <w:color w:val="231F20"/>
          <w:spacing w:val="-2"/>
        </w:rPr>
        <w:t>Rating</w:t>
      </w:r>
      <w:proofErr w:type="gramStart"/>
      <w:r>
        <w:rPr>
          <w:color w:val="231F20"/>
          <w:spacing w:val="-2"/>
        </w:rPr>
        <w:t>:</w:t>
      </w:r>
      <w:r w:rsidR="00DA6D4A">
        <w:rPr>
          <w:color w:val="231F20"/>
          <w:spacing w:val="-2"/>
        </w:rPr>
        <w:t xml:space="preserve">  3</w:t>
      </w:r>
      <w:proofErr w:type="gramEnd"/>
    </w:p>
    <w:p w14:paraId="4F006501" w14:textId="0664163C" w:rsidR="006674C8" w:rsidRDefault="009C7A6C" w:rsidP="00DA6D4A">
      <w:pPr>
        <w:pStyle w:val="BodyText"/>
        <w:tabs>
          <w:tab w:val="left" w:pos="5988"/>
          <w:tab w:val="left" w:pos="7520"/>
        </w:tabs>
        <w:spacing w:before="280"/>
        <w:ind w:left="118"/>
        <w:rPr>
          <w:rFonts w:ascii="Times New Roman"/>
        </w:rPr>
      </w:pPr>
      <w:r>
        <w:rPr>
          <w:color w:val="231F20"/>
          <w:spacing w:val="-2"/>
        </w:rPr>
        <w:t>Name:</w:t>
      </w:r>
      <w:r w:rsidR="00DA6D4A">
        <w:rPr>
          <w:color w:val="231F20"/>
          <w:spacing w:val="-2"/>
        </w:rPr>
        <w:t xml:space="preserve"> Billy Jo Garrity</w:t>
      </w:r>
      <w:r>
        <w:rPr>
          <w:color w:val="231F20"/>
        </w:rPr>
        <w:tab/>
      </w:r>
      <w:r>
        <w:rPr>
          <w:color w:val="231F20"/>
          <w:spacing w:val="-2"/>
        </w:rPr>
        <w:t>Rating:</w:t>
      </w:r>
      <w:r w:rsidR="00DA6D4A">
        <w:rPr>
          <w:color w:val="231F20"/>
          <w:spacing w:val="-2"/>
        </w:rPr>
        <w:t xml:space="preserve"> 3</w:t>
      </w:r>
    </w:p>
    <w:p w14:paraId="5D2FC415" w14:textId="77777777" w:rsidR="006674C8" w:rsidRDefault="006674C8">
      <w:pPr>
        <w:pStyle w:val="BodyText"/>
        <w:spacing w:before="5"/>
        <w:rPr>
          <w:rFonts w:ascii="Times New Roman"/>
        </w:rPr>
      </w:pPr>
    </w:p>
    <w:p w14:paraId="7D364F25" w14:textId="2882D007" w:rsidR="006674C8" w:rsidRDefault="009C7A6C" w:rsidP="00DA6D4A">
      <w:pPr>
        <w:pStyle w:val="BodyText"/>
        <w:tabs>
          <w:tab w:val="left" w:pos="5988"/>
          <w:tab w:val="left" w:pos="7520"/>
        </w:tabs>
        <w:ind w:left="118"/>
        <w:rPr>
          <w:color w:val="231F20"/>
          <w:spacing w:val="-2"/>
        </w:rPr>
      </w:pPr>
      <w:r>
        <w:rPr>
          <w:color w:val="231F20"/>
          <w:spacing w:val="-2"/>
        </w:rPr>
        <w:t>Name:</w:t>
      </w:r>
      <w:r w:rsidR="00DA6D4A">
        <w:rPr>
          <w:color w:val="231F20"/>
          <w:spacing w:val="-2"/>
        </w:rPr>
        <w:t xml:space="preserve"> Richie Sheppard</w:t>
      </w:r>
      <w:r>
        <w:rPr>
          <w:color w:val="231F20"/>
        </w:rPr>
        <w:tab/>
      </w:r>
      <w:r>
        <w:rPr>
          <w:color w:val="231F20"/>
          <w:spacing w:val="-2"/>
        </w:rPr>
        <w:t>Rating:</w:t>
      </w:r>
      <w:r w:rsidR="00DA6D4A">
        <w:rPr>
          <w:color w:val="231F20"/>
          <w:spacing w:val="-2"/>
        </w:rPr>
        <w:t xml:space="preserve"> 3</w:t>
      </w:r>
    </w:p>
    <w:p w14:paraId="0D10B323" w14:textId="77777777" w:rsidR="00DA6D4A" w:rsidRDefault="00DA6D4A" w:rsidP="00DA6D4A">
      <w:pPr>
        <w:pStyle w:val="BodyText"/>
        <w:tabs>
          <w:tab w:val="left" w:pos="5988"/>
          <w:tab w:val="left" w:pos="7520"/>
        </w:tabs>
        <w:ind w:left="118"/>
        <w:rPr>
          <w:rFonts w:ascii="Times New Roman"/>
        </w:rPr>
      </w:pPr>
    </w:p>
    <w:p w14:paraId="0B63E724" w14:textId="2DFBA772" w:rsidR="006674C8" w:rsidRDefault="009C7A6C" w:rsidP="00DA6D4A">
      <w:pPr>
        <w:pStyle w:val="BodyText"/>
        <w:tabs>
          <w:tab w:val="left" w:pos="5988"/>
          <w:tab w:val="left" w:pos="7520"/>
        </w:tabs>
        <w:ind w:left="118"/>
        <w:rPr>
          <w:color w:val="231F20"/>
          <w:spacing w:val="-2"/>
        </w:rPr>
      </w:pPr>
      <w:r>
        <w:rPr>
          <w:color w:val="231F20"/>
          <w:spacing w:val="-2"/>
        </w:rPr>
        <w:t>Name:</w:t>
      </w:r>
      <w:r w:rsidR="00DA6D4A">
        <w:rPr>
          <w:color w:val="231F20"/>
          <w:spacing w:val="-2"/>
        </w:rPr>
        <w:t xml:space="preserve"> Xavier Cuadrado</w:t>
      </w:r>
      <w:r>
        <w:rPr>
          <w:color w:val="231F20"/>
        </w:rPr>
        <w:tab/>
      </w:r>
      <w:r>
        <w:rPr>
          <w:color w:val="231F20"/>
          <w:spacing w:val="-2"/>
        </w:rPr>
        <w:t>Rating:</w:t>
      </w:r>
      <w:r w:rsidR="00DA6D4A">
        <w:rPr>
          <w:color w:val="231F20"/>
          <w:spacing w:val="-2"/>
        </w:rPr>
        <w:t xml:space="preserve"> 3</w:t>
      </w:r>
    </w:p>
    <w:p w14:paraId="63E72611" w14:textId="77777777" w:rsidR="00DA6D4A" w:rsidRDefault="00DA6D4A" w:rsidP="00DA6D4A">
      <w:pPr>
        <w:pStyle w:val="BodyText"/>
        <w:tabs>
          <w:tab w:val="left" w:pos="5988"/>
          <w:tab w:val="left" w:pos="7520"/>
        </w:tabs>
        <w:ind w:left="118"/>
        <w:rPr>
          <w:rFonts w:ascii="Times New Roman"/>
        </w:rPr>
      </w:pPr>
    </w:p>
    <w:p w14:paraId="12A70E92" w14:textId="5791FB72" w:rsidR="006674C8" w:rsidRDefault="009C7A6C">
      <w:pPr>
        <w:pStyle w:val="BodyText"/>
        <w:spacing w:before="1"/>
        <w:ind w:left="118"/>
      </w:pPr>
      <w:r>
        <w:rPr>
          <w:color w:val="231F20"/>
          <w:spacing w:val="-2"/>
        </w:rPr>
        <w:t>Comments:</w:t>
      </w:r>
      <w:r w:rsidR="00DA6D4A">
        <w:rPr>
          <w:color w:val="231F20"/>
          <w:spacing w:val="-2"/>
        </w:rPr>
        <w:t xml:space="preserve"> Todd is th</w:t>
      </w:r>
      <w:r w:rsidR="00AE490E">
        <w:rPr>
          <w:color w:val="231F20"/>
          <w:spacing w:val="-2"/>
        </w:rPr>
        <w:t>e lead manager</w:t>
      </w:r>
      <w:r w:rsidR="00DA6D4A">
        <w:rPr>
          <w:color w:val="231F20"/>
          <w:spacing w:val="-2"/>
        </w:rPr>
        <w:t xml:space="preserve"> who resolves problems, Billy Jo does </w:t>
      </w:r>
      <w:r w:rsidR="00AE490E">
        <w:rPr>
          <w:color w:val="231F20"/>
          <w:spacing w:val="-2"/>
        </w:rPr>
        <w:t>schedules</w:t>
      </w:r>
      <w:r w:rsidR="00DA6D4A">
        <w:rPr>
          <w:color w:val="231F20"/>
          <w:spacing w:val="-2"/>
        </w:rPr>
        <w:t xml:space="preserve"> and invoicing, Richie is the HVAC Expert and Master Technician, and Xavier is the controls expert. </w:t>
      </w:r>
      <w:r w:rsidR="00AE490E">
        <w:rPr>
          <w:color w:val="231F20"/>
          <w:spacing w:val="-2"/>
        </w:rPr>
        <w:t xml:space="preserve"> There are others that we deal with like Scott another Expert Technician and Russ who is the lead preventative maintenance technician. </w:t>
      </w:r>
    </w:p>
    <w:p w14:paraId="2DE6BD40" w14:textId="77777777" w:rsidR="006674C8" w:rsidRDefault="006674C8">
      <w:pPr>
        <w:pStyle w:val="BodyText"/>
      </w:pPr>
    </w:p>
    <w:p w14:paraId="643802DE" w14:textId="77777777" w:rsidR="006674C8" w:rsidRDefault="009C7A6C">
      <w:pPr>
        <w:pStyle w:val="ListParagraph"/>
        <w:numPr>
          <w:ilvl w:val="0"/>
          <w:numId w:val="1"/>
        </w:numPr>
        <w:tabs>
          <w:tab w:val="left" w:pos="350"/>
        </w:tabs>
        <w:ind w:left="350" w:hanging="232"/>
        <w:rPr>
          <w:sz w:val="24"/>
        </w:rPr>
      </w:pPr>
      <w:r>
        <w:rPr>
          <w:color w:val="231F20"/>
          <w:sz w:val="24"/>
        </w:rPr>
        <w:t>With</w:t>
      </w:r>
      <w:r>
        <w:rPr>
          <w:color w:val="231F20"/>
          <w:spacing w:val="-5"/>
          <w:sz w:val="24"/>
        </w:rPr>
        <w:t xml:space="preserve"> </w:t>
      </w:r>
      <w:r>
        <w:rPr>
          <w:color w:val="231F20"/>
          <w:sz w:val="24"/>
        </w:rPr>
        <w:t>which</w:t>
      </w:r>
      <w:r>
        <w:rPr>
          <w:color w:val="231F20"/>
          <w:spacing w:val="-4"/>
          <w:sz w:val="24"/>
        </w:rPr>
        <w:t xml:space="preserve"> </w:t>
      </w:r>
      <w:r>
        <w:rPr>
          <w:color w:val="231F20"/>
          <w:sz w:val="24"/>
        </w:rPr>
        <w:t>aspect(s)</w:t>
      </w:r>
      <w:r>
        <w:rPr>
          <w:color w:val="231F20"/>
          <w:spacing w:val="-4"/>
          <w:sz w:val="24"/>
        </w:rPr>
        <w:t xml:space="preserve"> </w:t>
      </w:r>
      <w:r>
        <w:rPr>
          <w:color w:val="231F20"/>
          <w:sz w:val="24"/>
        </w:rPr>
        <w:t>of</w:t>
      </w:r>
      <w:r>
        <w:rPr>
          <w:color w:val="231F20"/>
          <w:spacing w:val="-4"/>
          <w:sz w:val="24"/>
        </w:rPr>
        <w:t xml:space="preserve"> </w:t>
      </w:r>
      <w:r>
        <w:rPr>
          <w:color w:val="231F20"/>
          <w:sz w:val="24"/>
        </w:rPr>
        <w:t>this</w:t>
      </w:r>
      <w:r>
        <w:rPr>
          <w:color w:val="231F20"/>
          <w:spacing w:val="-4"/>
          <w:sz w:val="24"/>
        </w:rPr>
        <w:t xml:space="preserve"> </w:t>
      </w:r>
      <w:r>
        <w:rPr>
          <w:color w:val="231F20"/>
          <w:sz w:val="24"/>
        </w:rPr>
        <w:t>Company's</w:t>
      </w:r>
      <w:r>
        <w:rPr>
          <w:color w:val="231F20"/>
          <w:spacing w:val="-4"/>
          <w:sz w:val="24"/>
        </w:rPr>
        <w:t xml:space="preserve"> </w:t>
      </w:r>
      <w:r>
        <w:rPr>
          <w:color w:val="231F20"/>
          <w:sz w:val="24"/>
        </w:rPr>
        <w:t>services</w:t>
      </w:r>
      <w:r>
        <w:rPr>
          <w:color w:val="231F20"/>
          <w:spacing w:val="-4"/>
          <w:sz w:val="24"/>
        </w:rPr>
        <w:t xml:space="preserve"> </w:t>
      </w:r>
      <w:r>
        <w:rPr>
          <w:color w:val="231F20"/>
          <w:sz w:val="24"/>
        </w:rPr>
        <w:t>are</w:t>
      </w:r>
      <w:r>
        <w:rPr>
          <w:color w:val="231F20"/>
          <w:spacing w:val="-4"/>
          <w:sz w:val="24"/>
        </w:rPr>
        <w:t xml:space="preserve"> </w:t>
      </w:r>
      <w:r>
        <w:rPr>
          <w:color w:val="231F20"/>
          <w:sz w:val="24"/>
        </w:rPr>
        <w:t>you</w:t>
      </w:r>
      <w:r>
        <w:rPr>
          <w:color w:val="231F20"/>
          <w:spacing w:val="-4"/>
          <w:sz w:val="24"/>
        </w:rPr>
        <w:t xml:space="preserve"> </w:t>
      </w:r>
      <w:r>
        <w:rPr>
          <w:color w:val="231F20"/>
          <w:sz w:val="24"/>
        </w:rPr>
        <w:t>most</w:t>
      </w:r>
      <w:r>
        <w:rPr>
          <w:color w:val="231F20"/>
          <w:spacing w:val="-3"/>
          <w:sz w:val="24"/>
        </w:rPr>
        <w:t xml:space="preserve"> </w:t>
      </w:r>
      <w:r>
        <w:rPr>
          <w:color w:val="231F20"/>
          <w:spacing w:val="-2"/>
          <w:sz w:val="24"/>
        </w:rPr>
        <w:t>satisfied?</w:t>
      </w:r>
    </w:p>
    <w:p w14:paraId="53D2F2B6" w14:textId="77777777" w:rsidR="006674C8" w:rsidRDefault="006674C8">
      <w:pPr>
        <w:pStyle w:val="BodyText"/>
        <w:spacing w:before="1"/>
      </w:pPr>
    </w:p>
    <w:p w14:paraId="7FC9C502" w14:textId="316FC75D" w:rsidR="006674C8" w:rsidRDefault="009C7A6C" w:rsidP="00AE490E">
      <w:pPr>
        <w:pStyle w:val="BodyText"/>
        <w:ind w:left="118"/>
      </w:pPr>
      <w:r>
        <w:rPr>
          <w:color w:val="231F20"/>
          <w:spacing w:val="-2"/>
        </w:rPr>
        <w:t>Comments:</w:t>
      </w:r>
      <w:r w:rsidR="00AE490E">
        <w:rPr>
          <w:color w:val="231F20"/>
          <w:spacing w:val="-2"/>
        </w:rPr>
        <w:t xml:space="preserve"> The most important aspect of their service is responsiveness to service calls. They normally </w:t>
      </w:r>
      <w:proofErr w:type="gramStart"/>
      <w:r w:rsidR="00AE490E">
        <w:rPr>
          <w:color w:val="231F20"/>
          <w:spacing w:val="-2"/>
        </w:rPr>
        <w:t>respond</w:t>
      </w:r>
      <w:proofErr w:type="gramEnd"/>
      <w:r w:rsidR="00AE490E">
        <w:rPr>
          <w:color w:val="231F20"/>
          <w:spacing w:val="-2"/>
        </w:rPr>
        <w:t xml:space="preserve"> same day 90% of the time and within 24 hours 100% so far.  They are flexible and have also worked over holidays or weekends to prevent disruption of daily operations. </w:t>
      </w:r>
    </w:p>
    <w:p w14:paraId="7A97CAE5" w14:textId="77777777" w:rsidR="006674C8" w:rsidRDefault="006674C8">
      <w:pPr>
        <w:pStyle w:val="BodyText"/>
      </w:pPr>
    </w:p>
    <w:p w14:paraId="2C4FA60F" w14:textId="77777777" w:rsidR="006674C8" w:rsidRDefault="006674C8">
      <w:pPr>
        <w:pStyle w:val="BodyText"/>
      </w:pPr>
    </w:p>
    <w:p w14:paraId="06A25276" w14:textId="57C61C76" w:rsidR="006674C8" w:rsidRDefault="009C7A6C">
      <w:pPr>
        <w:pStyle w:val="ListParagraph"/>
        <w:numPr>
          <w:ilvl w:val="0"/>
          <w:numId w:val="1"/>
        </w:numPr>
        <w:tabs>
          <w:tab w:val="left" w:pos="350"/>
        </w:tabs>
        <w:ind w:left="118" w:right="3026" w:firstLine="0"/>
        <w:rPr>
          <w:sz w:val="24"/>
        </w:rPr>
      </w:pPr>
      <w:r>
        <w:rPr>
          <w:color w:val="231F20"/>
          <w:sz w:val="24"/>
        </w:rPr>
        <w:t>With</w:t>
      </w:r>
      <w:r>
        <w:rPr>
          <w:color w:val="231F20"/>
          <w:spacing w:val="-4"/>
          <w:sz w:val="24"/>
        </w:rPr>
        <w:t xml:space="preserve"> </w:t>
      </w:r>
      <w:r>
        <w:rPr>
          <w:color w:val="231F20"/>
          <w:sz w:val="24"/>
        </w:rPr>
        <w:t>which</w:t>
      </w:r>
      <w:r>
        <w:rPr>
          <w:color w:val="231F20"/>
          <w:spacing w:val="-4"/>
          <w:sz w:val="24"/>
        </w:rPr>
        <w:t xml:space="preserve"> </w:t>
      </w:r>
      <w:r>
        <w:rPr>
          <w:color w:val="231F20"/>
          <w:sz w:val="24"/>
        </w:rPr>
        <w:t>aspect(s)</w:t>
      </w:r>
      <w:r>
        <w:rPr>
          <w:color w:val="231F20"/>
          <w:spacing w:val="-4"/>
          <w:sz w:val="24"/>
        </w:rPr>
        <w:t xml:space="preserve"> </w:t>
      </w:r>
      <w:r>
        <w:rPr>
          <w:color w:val="231F20"/>
          <w:sz w:val="24"/>
        </w:rPr>
        <w:t>of</w:t>
      </w:r>
      <w:r>
        <w:rPr>
          <w:color w:val="231F20"/>
          <w:spacing w:val="-4"/>
          <w:sz w:val="24"/>
        </w:rPr>
        <w:t xml:space="preserve"> </w:t>
      </w:r>
      <w:r>
        <w:rPr>
          <w:color w:val="231F20"/>
          <w:sz w:val="24"/>
        </w:rPr>
        <w:t>this</w:t>
      </w:r>
      <w:r>
        <w:rPr>
          <w:color w:val="231F20"/>
          <w:spacing w:val="-4"/>
          <w:sz w:val="24"/>
        </w:rPr>
        <w:t xml:space="preserve"> </w:t>
      </w:r>
      <w:r>
        <w:rPr>
          <w:color w:val="231F20"/>
          <w:sz w:val="24"/>
        </w:rPr>
        <w:t>Company's</w:t>
      </w:r>
      <w:r>
        <w:rPr>
          <w:color w:val="231F20"/>
          <w:spacing w:val="-4"/>
          <w:sz w:val="24"/>
        </w:rPr>
        <w:t xml:space="preserve"> </w:t>
      </w:r>
      <w:r>
        <w:rPr>
          <w:color w:val="231F20"/>
          <w:sz w:val="24"/>
        </w:rPr>
        <w:t>services</w:t>
      </w:r>
      <w:r>
        <w:rPr>
          <w:color w:val="231F20"/>
          <w:spacing w:val="-4"/>
          <w:sz w:val="24"/>
        </w:rPr>
        <w:t xml:space="preserve"> </w:t>
      </w:r>
      <w:r>
        <w:rPr>
          <w:color w:val="231F20"/>
          <w:sz w:val="24"/>
        </w:rPr>
        <w:t>are</w:t>
      </w:r>
      <w:r>
        <w:rPr>
          <w:color w:val="231F20"/>
          <w:spacing w:val="-4"/>
          <w:sz w:val="24"/>
        </w:rPr>
        <w:t xml:space="preserve"> </w:t>
      </w:r>
      <w:r>
        <w:rPr>
          <w:color w:val="231F20"/>
          <w:sz w:val="24"/>
        </w:rPr>
        <w:t>you</w:t>
      </w:r>
      <w:r>
        <w:rPr>
          <w:color w:val="231F20"/>
          <w:spacing w:val="-4"/>
          <w:sz w:val="24"/>
        </w:rPr>
        <w:t xml:space="preserve"> </w:t>
      </w:r>
      <w:r>
        <w:rPr>
          <w:color w:val="231F20"/>
          <w:sz w:val="24"/>
        </w:rPr>
        <w:t>least</w:t>
      </w:r>
      <w:r>
        <w:rPr>
          <w:color w:val="231F20"/>
          <w:spacing w:val="-3"/>
          <w:sz w:val="24"/>
        </w:rPr>
        <w:t xml:space="preserve"> </w:t>
      </w:r>
      <w:r>
        <w:rPr>
          <w:color w:val="231F20"/>
          <w:sz w:val="24"/>
        </w:rPr>
        <w:t xml:space="preserve">satisfied? </w:t>
      </w:r>
      <w:r>
        <w:rPr>
          <w:color w:val="231F20"/>
          <w:spacing w:val="-2"/>
          <w:sz w:val="24"/>
        </w:rPr>
        <w:t>Comments:</w:t>
      </w:r>
      <w:r w:rsidR="00AE490E">
        <w:rPr>
          <w:color w:val="231F20"/>
          <w:spacing w:val="-2"/>
          <w:sz w:val="24"/>
        </w:rPr>
        <w:t xml:space="preserve"> On a few occasions when we have had to have major repairs </w:t>
      </w:r>
      <w:r w:rsidR="0032046D">
        <w:rPr>
          <w:color w:val="231F20"/>
          <w:spacing w:val="-2"/>
          <w:sz w:val="24"/>
        </w:rPr>
        <w:t xml:space="preserve">Sherman has struggled to provide parts availability estimates (Ship Times, </w:t>
      </w:r>
      <w:proofErr w:type="spellStart"/>
      <w:r w:rsidR="0032046D">
        <w:rPr>
          <w:color w:val="231F20"/>
          <w:spacing w:val="-2"/>
          <w:sz w:val="24"/>
        </w:rPr>
        <w:t>etc</w:t>
      </w:r>
      <w:proofErr w:type="spellEnd"/>
      <w:r w:rsidR="0032046D">
        <w:rPr>
          <w:color w:val="231F20"/>
          <w:spacing w:val="-2"/>
          <w:sz w:val="24"/>
        </w:rPr>
        <w:t xml:space="preserve">). </w:t>
      </w:r>
    </w:p>
    <w:p w14:paraId="1C423782" w14:textId="77777777" w:rsidR="006674C8" w:rsidRDefault="006674C8">
      <w:pPr>
        <w:pStyle w:val="BodyText"/>
      </w:pPr>
    </w:p>
    <w:p w14:paraId="2E0F8788" w14:textId="1D765AD7" w:rsidR="006674C8" w:rsidRDefault="009C7A6C">
      <w:pPr>
        <w:pStyle w:val="ListParagraph"/>
        <w:numPr>
          <w:ilvl w:val="0"/>
          <w:numId w:val="1"/>
        </w:numPr>
        <w:tabs>
          <w:tab w:val="left" w:pos="350"/>
        </w:tabs>
        <w:ind w:left="118" w:right="2575" w:firstLine="0"/>
        <w:rPr>
          <w:sz w:val="24"/>
        </w:rPr>
      </w:pPr>
      <w:r w:rsidRPr="0032046D">
        <w:rPr>
          <w:color w:val="231F20"/>
          <w:sz w:val="24"/>
        </w:rPr>
        <w:t>Would</w:t>
      </w:r>
      <w:r w:rsidRPr="0032046D">
        <w:rPr>
          <w:color w:val="231F20"/>
          <w:spacing w:val="-5"/>
          <w:sz w:val="24"/>
        </w:rPr>
        <w:t xml:space="preserve"> </w:t>
      </w:r>
      <w:r w:rsidRPr="0032046D">
        <w:rPr>
          <w:color w:val="231F20"/>
          <w:sz w:val="24"/>
        </w:rPr>
        <w:t>you</w:t>
      </w:r>
      <w:r w:rsidRPr="0032046D">
        <w:rPr>
          <w:color w:val="231F20"/>
          <w:spacing w:val="-5"/>
          <w:sz w:val="24"/>
        </w:rPr>
        <w:t xml:space="preserve"> </w:t>
      </w:r>
      <w:r w:rsidRPr="0032046D">
        <w:rPr>
          <w:color w:val="231F20"/>
          <w:sz w:val="24"/>
        </w:rPr>
        <w:t>recommend</w:t>
      </w:r>
      <w:r w:rsidRPr="0032046D">
        <w:rPr>
          <w:color w:val="231F20"/>
          <w:spacing w:val="-3"/>
          <w:sz w:val="24"/>
        </w:rPr>
        <w:t xml:space="preserve"> </w:t>
      </w:r>
      <w:r w:rsidRPr="0032046D">
        <w:rPr>
          <w:color w:val="231F20"/>
          <w:sz w:val="24"/>
        </w:rPr>
        <w:t>this</w:t>
      </w:r>
      <w:r w:rsidRPr="0032046D">
        <w:rPr>
          <w:color w:val="231F20"/>
          <w:spacing w:val="-5"/>
          <w:sz w:val="24"/>
        </w:rPr>
        <w:t xml:space="preserve"> </w:t>
      </w:r>
      <w:r w:rsidRPr="0032046D">
        <w:rPr>
          <w:color w:val="231F20"/>
          <w:sz w:val="24"/>
        </w:rPr>
        <w:t>Company's</w:t>
      </w:r>
      <w:r w:rsidRPr="0032046D">
        <w:rPr>
          <w:color w:val="231F20"/>
          <w:spacing w:val="-5"/>
          <w:sz w:val="24"/>
        </w:rPr>
        <w:t xml:space="preserve"> </w:t>
      </w:r>
      <w:r w:rsidRPr="0032046D">
        <w:rPr>
          <w:color w:val="231F20"/>
          <w:sz w:val="24"/>
        </w:rPr>
        <w:t>services</w:t>
      </w:r>
      <w:r w:rsidRPr="0032046D">
        <w:rPr>
          <w:color w:val="231F20"/>
          <w:spacing w:val="-5"/>
          <w:sz w:val="24"/>
        </w:rPr>
        <w:t xml:space="preserve"> </w:t>
      </w:r>
      <w:r w:rsidRPr="0032046D">
        <w:rPr>
          <w:color w:val="231F20"/>
          <w:sz w:val="24"/>
        </w:rPr>
        <w:t>to</w:t>
      </w:r>
      <w:r w:rsidRPr="0032046D">
        <w:rPr>
          <w:color w:val="231F20"/>
          <w:spacing w:val="-5"/>
          <w:sz w:val="24"/>
        </w:rPr>
        <w:t xml:space="preserve"> </w:t>
      </w:r>
      <w:r w:rsidRPr="0032046D">
        <w:rPr>
          <w:color w:val="231F20"/>
          <w:sz w:val="24"/>
        </w:rPr>
        <w:t>your</w:t>
      </w:r>
      <w:r w:rsidRPr="0032046D">
        <w:rPr>
          <w:color w:val="231F20"/>
          <w:spacing w:val="-5"/>
          <w:sz w:val="24"/>
        </w:rPr>
        <w:t xml:space="preserve"> </w:t>
      </w:r>
      <w:r w:rsidRPr="0032046D">
        <w:rPr>
          <w:color w:val="231F20"/>
          <w:sz w:val="24"/>
        </w:rPr>
        <w:t>organization</w:t>
      </w:r>
      <w:r w:rsidRPr="0032046D">
        <w:rPr>
          <w:color w:val="231F20"/>
          <w:spacing w:val="-4"/>
          <w:sz w:val="24"/>
        </w:rPr>
        <w:t xml:space="preserve"> </w:t>
      </w:r>
      <w:r w:rsidRPr="0032046D">
        <w:rPr>
          <w:color w:val="231F20"/>
          <w:sz w:val="24"/>
        </w:rPr>
        <w:t xml:space="preserve">again? </w:t>
      </w:r>
      <w:r w:rsidRPr="0032046D">
        <w:rPr>
          <w:color w:val="231F20"/>
          <w:spacing w:val="-2"/>
          <w:sz w:val="24"/>
        </w:rPr>
        <w:t>Comments:</w:t>
      </w:r>
      <w:r w:rsidR="0032046D" w:rsidRPr="0032046D">
        <w:rPr>
          <w:color w:val="231F20"/>
          <w:spacing w:val="-2"/>
          <w:sz w:val="24"/>
        </w:rPr>
        <w:t xml:space="preserve"> I would </w:t>
      </w:r>
      <w:r w:rsidR="00C46673" w:rsidRPr="0032046D">
        <w:rPr>
          <w:color w:val="231F20"/>
          <w:spacing w:val="-2"/>
          <w:sz w:val="24"/>
        </w:rPr>
        <w:t>recommend</w:t>
      </w:r>
      <w:r w:rsidR="0032046D" w:rsidRPr="0032046D">
        <w:rPr>
          <w:color w:val="231F20"/>
          <w:spacing w:val="-2"/>
          <w:sz w:val="24"/>
        </w:rPr>
        <w:t xml:space="preserve"> them because they are currently the overall best </w:t>
      </w:r>
      <w:proofErr w:type="gramStart"/>
      <w:r w:rsidR="002B1CCA" w:rsidRPr="0032046D">
        <w:rPr>
          <w:color w:val="231F20"/>
          <w:spacing w:val="-2"/>
          <w:sz w:val="24"/>
        </w:rPr>
        <w:t>vendor</w:t>
      </w:r>
      <w:proofErr w:type="gramEnd"/>
      <w:r w:rsidR="002B1CCA">
        <w:rPr>
          <w:color w:val="231F20"/>
          <w:spacing w:val="-2"/>
          <w:sz w:val="24"/>
        </w:rPr>
        <w:t xml:space="preserve"> </w:t>
      </w:r>
      <w:r w:rsidR="0032046D" w:rsidRPr="0032046D">
        <w:rPr>
          <w:color w:val="231F20"/>
          <w:spacing w:val="-2"/>
          <w:sz w:val="24"/>
        </w:rPr>
        <w:t xml:space="preserve">I </w:t>
      </w:r>
      <w:proofErr w:type="gramStart"/>
      <w:r w:rsidR="0032046D" w:rsidRPr="0032046D">
        <w:rPr>
          <w:color w:val="231F20"/>
          <w:spacing w:val="-2"/>
          <w:sz w:val="24"/>
        </w:rPr>
        <w:t>have</w:t>
      </w:r>
      <w:proofErr w:type="gramEnd"/>
      <w:r w:rsidR="0032046D" w:rsidRPr="0032046D">
        <w:rPr>
          <w:color w:val="231F20"/>
          <w:spacing w:val="-2"/>
          <w:sz w:val="24"/>
        </w:rPr>
        <w:t xml:space="preserve"> supporting facilities maintenance requirements. </w:t>
      </w:r>
    </w:p>
    <w:sectPr w:rsidR="006674C8">
      <w:headerReference w:type="default" r:id="rId12"/>
      <w:footerReference w:type="default" r:id="rId13"/>
      <w:pgSz w:w="12240" w:h="15840"/>
      <w:pgMar w:top="1460" w:right="800" w:bottom="1020" w:left="760" w:header="777"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165A" w14:textId="77777777" w:rsidR="00B17AF7" w:rsidRDefault="00B17AF7">
      <w:r>
        <w:separator/>
      </w:r>
    </w:p>
  </w:endnote>
  <w:endnote w:type="continuationSeparator" w:id="0">
    <w:p w14:paraId="40E7D963" w14:textId="77777777" w:rsidR="00B17AF7" w:rsidRDefault="00B1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5616" w14:textId="77777777" w:rsidR="006674C8" w:rsidRDefault="009C7A6C">
    <w:pPr>
      <w:pStyle w:val="BodyText"/>
      <w:spacing w:line="14" w:lineRule="auto"/>
      <w:rPr>
        <w:sz w:val="20"/>
      </w:rPr>
    </w:pPr>
    <w:r>
      <w:rPr>
        <w:noProof/>
      </w:rPr>
      <mc:AlternateContent>
        <mc:Choice Requires="wps">
          <w:drawing>
            <wp:anchor distT="0" distB="0" distL="0" distR="0" simplePos="0" relativeHeight="487538688" behindDoc="1" locked="0" layoutInCell="1" allowOverlap="1" wp14:anchorId="062A881D" wp14:editId="28B46507">
              <wp:simplePos x="0" y="0"/>
              <wp:positionH relativeFrom="page">
                <wp:posOffset>6378705</wp:posOffset>
              </wp:positionH>
              <wp:positionV relativeFrom="page">
                <wp:posOffset>9389424</wp:posOffset>
              </wp:positionV>
              <wp:extent cx="85026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9865"/>
                      </a:xfrm>
                      <a:prstGeom prst="rect">
                        <a:avLst/>
                      </a:prstGeom>
                    </wps:spPr>
                    <wps:txbx>
                      <w:txbxContent>
                        <w:p w14:paraId="1EC34A7F" w14:textId="77777777" w:rsidR="006674C8" w:rsidRDefault="009C7A6C">
                          <w:pPr>
                            <w:spacing w:before="20"/>
                            <w:ind w:left="20"/>
                            <w:rPr>
                              <w:b/>
                            </w:rPr>
                          </w:pPr>
                          <w:r>
                            <w:rPr>
                              <w:color w:val="231F20"/>
                            </w:rPr>
                            <w:t>Page</w:t>
                          </w:r>
                          <w:r>
                            <w:rPr>
                              <w:color w:val="231F20"/>
                              <w:spacing w:val="-3"/>
                            </w:rPr>
                            <w:t xml:space="preserve"> </w:t>
                          </w:r>
                          <w:r>
                            <w:rPr>
                              <w:b/>
                              <w:color w:val="231F20"/>
                            </w:rPr>
                            <w:fldChar w:fldCharType="begin"/>
                          </w:r>
                          <w:r>
                            <w:rPr>
                              <w:b/>
                              <w:color w:val="231F20"/>
                            </w:rPr>
                            <w:instrText xml:space="preserve"> PAGE </w:instrText>
                          </w:r>
                          <w:r>
                            <w:rPr>
                              <w:b/>
                              <w:color w:val="231F20"/>
                            </w:rPr>
                            <w:fldChar w:fldCharType="separate"/>
                          </w:r>
                          <w:r>
                            <w:rPr>
                              <w:b/>
                              <w:color w:val="231F20"/>
                            </w:rPr>
                            <w:t>38</w:t>
                          </w:r>
                          <w:r>
                            <w:rPr>
                              <w:b/>
                              <w:color w:val="231F20"/>
                            </w:rPr>
                            <w:fldChar w:fldCharType="end"/>
                          </w:r>
                          <w:r>
                            <w:rPr>
                              <w:b/>
                              <w:color w:val="231F20"/>
                              <w:spacing w:val="-2"/>
                            </w:rPr>
                            <w:t xml:space="preserve"> </w:t>
                          </w:r>
                          <w:r>
                            <w:rPr>
                              <w:color w:val="231F20"/>
                            </w:rPr>
                            <w:t>of</w:t>
                          </w:r>
                          <w:r>
                            <w:rPr>
                              <w:color w:val="231F20"/>
                              <w:spacing w:val="-1"/>
                            </w:rPr>
                            <w:t xml:space="preserve"> </w:t>
                          </w:r>
                          <w:r>
                            <w:rPr>
                              <w:b/>
                              <w:color w:val="231F20"/>
                              <w:spacing w:val="-5"/>
                            </w:rPr>
                            <w:t>44</w:t>
                          </w:r>
                        </w:p>
                      </w:txbxContent>
                    </wps:txbx>
                    <wps:bodyPr wrap="square" lIns="0" tIns="0" rIns="0" bIns="0" rtlCol="0">
                      <a:noAutofit/>
                    </wps:bodyPr>
                  </wps:wsp>
                </a:graphicData>
              </a:graphic>
            </wp:anchor>
          </w:drawing>
        </mc:Choice>
        <mc:Fallback>
          <w:pict>
            <v:shapetype w14:anchorId="062A881D" id="_x0000_t202" coordsize="21600,21600" o:spt="202" path="m,l,21600r21600,l21600,xe">
              <v:stroke joinstyle="miter"/>
              <v:path gradientshapeok="t" o:connecttype="rect"/>
            </v:shapetype>
            <v:shape id="Textbox 3" o:spid="_x0000_s1028" type="#_x0000_t202" style="position:absolute;margin-left:502.25pt;margin-top:739.3pt;width:66.95pt;height:14.9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xvlgEAACEDAAAOAAAAZHJzL2Uyb0RvYy54bWysUsGO0zAQvSPxD5bvNGmlXZWo6QpYgZBW&#10;gLTLB7iO3VjEHjPjNunfM3bTFsENcRmPx+Pn99548zD5QRwNkoPQyuWilsIEDZ0L+1Z+f/n4Zi0F&#10;JRU6NUAwrTwZkg/b1682Y2zMCnoYOoOCQQI1Y2xln1Jsqop0b7yiBUQT+NACepV4i/uqQzUyuh+q&#10;VV3fVyNgFxG0IeLq4/lQbgu+tUanr9aSSWJoJXNLJWKJuxyr7UY1e1Sxd3qmof6BhVcu8KNXqEeV&#10;lDig+wvKO41AYNNCg6/AWqdN0cBqlvUfap57FU3RwuZQvNpE/w9Wfzk+x28o0vQeJh5gEUHxCfQP&#10;Ym+qMVIz92RPqSHuzkIniz6vLEHwRfb2dPXTTEloLq7v6tX9nRSaj5brt2vOM+btckRKnwx4kZNW&#10;Io+rEFDHJ0rn1kvLzOX8fCaSpt0kXNfKVQbNlR10J5Yy8jRbST8PCo0Uw+fAduXRXxK8JLtLgmn4&#10;AOWDZEUB3h0SWFcI3HBnAjyHImH+M3nQv+9L1+1nb38BAAD//wMAUEsDBBQABgAIAAAAIQCVpRNU&#10;4gAAAA8BAAAPAAAAZHJzL2Rvd25yZXYueG1sTI/BTsMwEETvSPyDtUjcqF1IQprGqSoEJyTUNBw4&#10;OombWI3XIXbb8PdsT3Cb0T7NzuSb2Q7srCdvHEpYLgQwjY1rDXYSPqu3hxSYDwpbNTjUEn60h01x&#10;e5OrrHUXLPV5HzpGIegzJaEPYcw4902vrfILN2qk28FNVgWyU8fbSV0o3A78UYiEW2WQPvRq1C+9&#10;bo77k5Ww/cLy1Xx/1LvyUJqqWgl8T45S3t/N2zWwoOfwB8O1PlWHgjrV7oStZwN5IaKYWFLRc5oA&#10;uzLLpzQCVpOKRRoDL3L+f0fxCwAA//8DAFBLAQItABQABgAIAAAAIQC2gziS/gAAAOEBAAATAAAA&#10;AAAAAAAAAAAAAAAAAABbQ29udGVudF9UeXBlc10ueG1sUEsBAi0AFAAGAAgAAAAhADj9If/WAAAA&#10;lAEAAAsAAAAAAAAAAAAAAAAALwEAAF9yZWxzLy5yZWxzUEsBAi0AFAAGAAgAAAAhAPJfjG+WAQAA&#10;IQMAAA4AAAAAAAAAAAAAAAAALgIAAGRycy9lMm9Eb2MueG1sUEsBAi0AFAAGAAgAAAAhAJWlE1Ti&#10;AAAADwEAAA8AAAAAAAAAAAAAAAAA8AMAAGRycy9kb3ducmV2LnhtbFBLBQYAAAAABAAEAPMAAAD/&#10;BAAAAAA=&#10;" filled="f" stroked="f">
              <v:textbox inset="0,0,0,0">
                <w:txbxContent>
                  <w:p w14:paraId="1EC34A7F" w14:textId="77777777" w:rsidR="006674C8" w:rsidRDefault="009C7A6C">
                    <w:pPr>
                      <w:spacing w:before="20"/>
                      <w:ind w:left="20"/>
                      <w:rPr>
                        <w:b/>
                      </w:rPr>
                    </w:pPr>
                    <w:r>
                      <w:rPr>
                        <w:color w:val="231F20"/>
                      </w:rPr>
                      <w:t>Page</w:t>
                    </w:r>
                    <w:r>
                      <w:rPr>
                        <w:color w:val="231F20"/>
                        <w:spacing w:val="-3"/>
                      </w:rPr>
                      <w:t xml:space="preserve"> </w:t>
                    </w:r>
                    <w:r>
                      <w:rPr>
                        <w:b/>
                        <w:color w:val="231F20"/>
                      </w:rPr>
                      <w:fldChar w:fldCharType="begin"/>
                    </w:r>
                    <w:r>
                      <w:rPr>
                        <w:b/>
                        <w:color w:val="231F20"/>
                      </w:rPr>
                      <w:instrText xml:space="preserve"> PAGE </w:instrText>
                    </w:r>
                    <w:r>
                      <w:rPr>
                        <w:b/>
                        <w:color w:val="231F20"/>
                      </w:rPr>
                      <w:fldChar w:fldCharType="separate"/>
                    </w:r>
                    <w:r>
                      <w:rPr>
                        <w:b/>
                        <w:color w:val="231F20"/>
                      </w:rPr>
                      <w:t>38</w:t>
                    </w:r>
                    <w:r>
                      <w:rPr>
                        <w:b/>
                        <w:color w:val="231F20"/>
                      </w:rPr>
                      <w:fldChar w:fldCharType="end"/>
                    </w:r>
                    <w:r>
                      <w:rPr>
                        <w:b/>
                        <w:color w:val="231F20"/>
                        <w:spacing w:val="-2"/>
                      </w:rPr>
                      <w:t xml:space="preserve"> </w:t>
                    </w:r>
                    <w:r>
                      <w:rPr>
                        <w:color w:val="231F20"/>
                      </w:rPr>
                      <w:t>of</w:t>
                    </w:r>
                    <w:r>
                      <w:rPr>
                        <w:color w:val="231F20"/>
                        <w:spacing w:val="-1"/>
                      </w:rPr>
                      <w:t xml:space="preserve"> </w:t>
                    </w:r>
                    <w:r>
                      <w:rPr>
                        <w:b/>
                        <w:color w:val="231F20"/>
                        <w:spacing w:val="-5"/>
                      </w:rPr>
                      <w:t>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87D5" w14:textId="77777777" w:rsidR="00B17AF7" w:rsidRDefault="00B17AF7">
      <w:r>
        <w:separator/>
      </w:r>
    </w:p>
  </w:footnote>
  <w:footnote w:type="continuationSeparator" w:id="0">
    <w:p w14:paraId="381E68AD" w14:textId="77777777" w:rsidR="00B17AF7" w:rsidRDefault="00B1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ED6A" w14:textId="77777777" w:rsidR="006674C8" w:rsidRDefault="009C7A6C">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0777E371" wp14:editId="1D5D102A">
              <wp:simplePos x="0" y="0"/>
              <wp:positionH relativeFrom="page">
                <wp:posOffset>545085</wp:posOffset>
              </wp:positionH>
              <wp:positionV relativeFrom="page">
                <wp:posOffset>480440</wp:posOffset>
              </wp:positionV>
              <wp:extent cx="2842895" cy="3549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895" cy="354965"/>
                      </a:xfrm>
                      <a:prstGeom prst="rect">
                        <a:avLst/>
                      </a:prstGeom>
                    </wps:spPr>
                    <wps:txbx>
                      <w:txbxContent>
                        <w:p w14:paraId="2B9482A1" w14:textId="77777777" w:rsidR="006674C8" w:rsidRDefault="009C7A6C">
                          <w:pPr>
                            <w:spacing w:before="20"/>
                            <w:ind w:left="20" w:right="18"/>
                          </w:pPr>
                          <w:r>
                            <w:rPr>
                              <w:color w:val="231F20"/>
                              <w:spacing w:val="-2"/>
                            </w:rPr>
                            <w:t>Request</w:t>
                          </w:r>
                          <w:r>
                            <w:rPr>
                              <w:color w:val="231F20"/>
                              <w:spacing w:val="-10"/>
                            </w:rPr>
                            <w:t xml:space="preserve"> </w:t>
                          </w:r>
                          <w:r>
                            <w:rPr>
                              <w:color w:val="231F20"/>
                              <w:spacing w:val="-2"/>
                            </w:rPr>
                            <w:t>for</w:t>
                          </w:r>
                          <w:r>
                            <w:rPr>
                              <w:color w:val="231F20"/>
                              <w:spacing w:val="-9"/>
                            </w:rPr>
                            <w:t xml:space="preserve"> </w:t>
                          </w:r>
                          <w:r>
                            <w:rPr>
                              <w:color w:val="231F20"/>
                              <w:spacing w:val="-2"/>
                            </w:rPr>
                            <w:t>Proposal</w:t>
                          </w:r>
                          <w:r>
                            <w:rPr>
                              <w:color w:val="231F20"/>
                              <w:spacing w:val="-10"/>
                            </w:rPr>
                            <w:t xml:space="preserve"> </w:t>
                          </w:r>
                          <w:r>
                            <w:rPr>
                              <w:color w:val="231F20"/>
                              <w:spacing w:val="-2"/>
                            </w:rPr>
                            <w:t>HVAC</w:t>
                          </w:r>
                          <w:r>
                            <w:rPr>
                              <w:color w:val="231F20"/>
                              <w:spacing w:val="-10"/>
                            </w:rPr>
                            <w:t xml:space="preserve"> </w:t>
                          </w:r>
                          <w:r>
                            <w:rPr>
                              <w:color w:val="231F20"/>
                              <w:spacing w:val="-2"/>
                            </w:rPr>
                            <w:t>Mechanical</w:t>
                          </w:r>
                          <w:r>
                            <w:rPr>
                              <w:color w:val="231F20"/>
                              <w:spacing w:val="-9"/>
                            </w:rPr>
                            <w:t xml:space="preserve"> </w:t>
                          </w:r>
                          <w:r>
                            <w:rPr>
                              <w:color w:val="231F20"/>
                              <w:spacing w:val="-2"/>
                            </w:rPr>
                            <w:t xml:space="preserve">Contract </w:t>
                          </w:r>
                          <w:r>
                            <w:rPr>
                              <w:color w:val="231F20"/>
                            </w:rPr>
                            <w:t>School District of St. Lucie County</w:t>
                          </w:r>
                        </w:p>
                      </w:txbxContent>
                    </wps:txbx>
                    <wps:bodyPr wrap="square" lIns="0" tIns="0" rIns="0" bIns="0" rtlCol="0">
                      <a:noAutofit/>
                    </wps:bodyPr>
                  </wps:wsp>
                </a:graphicData>
              </a:graphic>
            </wp:anchor>
          </w:drawing>
        </mc:Choice>
        <mc:Fallback>
          <w:pict>
            <v:shapetype w14:anchorId="0777E371" id="_x0000_t202" coordsize="21600,21600" o:spt="202" path="m,l,21600r21600,l21600,xe">
              <v:stroke joinstyle="miter"/>
              <v:path gradientshapeok="t" o:connecttype="rect"/>
            </v:shapetype>
            <v:shape id="Textbox 1" o:spid="_x0000_s1026" type="#_x0000_t202" style="position:absolute;margin-left:42.9pt;margin-top:37.85pt;width:223.85pt;height:27.9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oblQEAABsDAAAOAAAAZHJzL2Uyb0RvYy54bWysUsGO0zAQvSPxD5bv1N2yXXWjpitgBUJa&#10;wUoLH+A6dhMRe8yM26R/z9hNWwQ3xGU8tsdv3nvj9cPoe3GwSB2EWt7M5lLYYKDpwq6W3799fLOS&#10;gpIOje4h2FoeLcmHzetX6yFWdgEt9I1FwSCBqiHWsk0pVkqRaa3XNINoA186QK8Tb3GnGtQDo/te&#10;LebzOzUANhHBWCI+fTxdyk3Bd86a9NU5skn0tWRuqUQscZuj2qx1tUMd285MNPQ/sPC6C9z0AvWo&#10;kxZ77P6C8p1BIHBpZsArcK4ztmhgNTfzP9S8tDraooXNoXixif4frPlyeInPKNL4HkYeYBFB8QnM&#10;D2Jv1BCpmmqyp1QRV2eho0OfV5Yg+CF7e7z4acckDB8uVreL1f1SCsN3b5e393fLbLi6vo5I6ZMF&#10;L3JSS+R5FQb68ETpVHoumcic+mcmadyOXJLTLTRHFjHwHGtJP/carRT958BG5aGfEzwn23OCqf8A&#10;5WtkLQHe7RO4rnS+4k6deQKF+/Rb8oh/35eq65/e/AIAAP//AwBQSwMEFAAGAAgAAAAhAB7rKMjf&#10;AAAACQEAAA8AAABkcnMvZG93bnJldi54bWxMj0FPg0AUhO8m/ofNM/Fml0qgLWVpGqMnEyPFg8cF&#10;XmFT9i2y2xb/vc+THiczmfkm3812EBecvHGkYLmIQCA1rjXUKfioXh7WIHzQ1OrBESr4Rg+74vYm&#10;11nrrlTi5RA6wSXkM62gD2HMpPRNj1b7hRuR2Du6yerAcupkO+krl9tBPkZRKq02xAu9HvGpx+Z0&#10;OFsF+08qn83XW/1eHktTVZuIXtOTUvd3834LIuAc/sLwi8/oUDBT7c7UejEoWCdMHhSskhUI9pM4&#10;TkDUHIyXKcgil/8fFD8AAAD//wMAUEsBAi0AFAAGAAgAAAAhALaDOJL+AAAA4QEAABMAAAAAAAAA&#10;AAAAAAAAAAAAAFtDb250ZW50X1R5cGVzXS54bWxQSwECLQAUAAYACAAAACEAOP0h/9YAAACUAQAA&#10;CwAAAAAAAAAAAAAAAAAvAQAAX3JlbHMvLnJlbHNQSwECLQAUAAYACAAAACEAuEA6G5UBAAAbAwAA&#10;DgAAAAAAAAAAAAAAAAAuAgAAZHJzL2Uyb0RvYy54bWxQSwECLQAUAAYACAAAACEAHusoyN8AAAAJ&#10;AQAADwAAAAAAAAAAAAAAAADvAwAAZHJzL2Rvd25yZXYueG1sUEsFBgAAAAAEAAQA8wAAAPsEAAAA&#10;AA==&#10;" filled="f" stroked="f">
              <v:textbox inset="0,0,0,0">
                <w:txbxContent>
                  <w:p w14:paraId="2B9482A1" w14:textId="77777777" w:rsidR="006674C8" w:rsidRDefault="009C7A6C">
                    <w:pPr>
                      <w:spacing w:before="20"/>
                      <w:ind w:left="20" w:right="18"/>
                    </w:pPr>
                    <w:r>
                      <w:rPr>
                        <w:color w:val="231F20"/>
                        <w:spacing w:val="-2"/>
                      </w:rPr>
                      <w:t>Request</w:t>
                    </w:r>
                    <w:r>
                      <w:rPr>
                        <w:color w:val="231F20"/>
                        <w:spacing w:val="-10"/>
                      </w:rPr>
                      <w:t xml:space="preserve"> </w:t>
                    </w:r>
                    <w:r>
                      <w:rPr>
                        <w:color w:val="231F20"/>
                        <w:spacing w:val="-2"/>
                      </w:rPr>
                      <w:t>for</w:t>
                    </w:r>
                    <w:r>
                      <w:rPr>
                        <w:color w:val="231F20"/>
                        <w:spacing w:val="-9"/>
                      </w:rPr>
                      <w:t xml:space="preserve"> </w:t>
                    </w:r>
                    <w:r>
                      <w:rPr>
                        <w:color w:val="231F20"/>
                        <w:spacing w:val="-2"/>
                      </w:rPr>
                      <w:t>Proposal</w:t>
                    </w:r>
                    <w:r>
                      <w:rPr>
                        <w:color w:val="231F20"/>
                        <w:spacing w:val="-10"/>
                      </w:rPr>
                      <w:t xml:space="preserve"> </w:t>
                    </w:r>
                    <w:r>
                      <w:rPr>
                        <w:color w:val="231F20"/>
                        <w:spacing w:val="-2"/>
                      </w:rPr>
                      <w:t>HVAC</w:t>
                    </w:r>
                    <w:r>
                      <w:rPr>
                        <w:color w:val="231F20"/>
                        <w:spacing w:val="-10"/>
                      </w:rPr>
                      <w:t xml:space="preserve"> </w:t>
                    </w:r>
                    <w:r>
                      <w:rPr>
                        <w:color w:val="231F20"/>
                        <w:spacing w:val="-2"/>
                      </w:rPr>
                      <w:t>Mechanical</w:t>
                    </w:r>
                    <w:r>
                      <w:rPr>
                        <w:color w:val="231F20"/>
                        <w:spacing w:val="-9"/>
                      </w:rPr>
                      <w:t xml:space="preserve"> </w:t>
                    </w:r>
                    <w:r>
                      <w:rPr>
                        <w:color w:val="231F20"/>
                        <w:spacing w:val="-2"/>
                      </w:rPr>
                      <w:t xml:space="preserve">Contract </w:t>
                    </w:r>
                    <w:r>
                      <w:rPr>
                        <w:color w:val="231F20"/>
                      </w:rPr>
                      <w:t>School District of St. Lucie County</w:t>
                    </w:r>
                  </w:p>
                </w:txbxContent>
              </v:textbox>
              <w10:wrap anchorx="page" anchory="page"/>
            </v:shape>
          </w:pict>
        </mc:Fallback>
      </mc:AlternateContent>
    </w:r>
    <w:r>
      <w:rPr>
        <w:noProof/>
      </w:rPr>
      <mc:AlternateContent>
        <mc:Choice Requires="wps">
          <w:drawing>
            <wp:anchor distT="0" distB="0" distL="0" distR="0" simplePos="0" relativeHeight="487538176" behindDoc="1" locked="0" layoutInCell="1" allowOverlap="1" wp14:anchorId="1641DD63" wp14:editId="77D6CAAF">
              <wp:simplePos x="0" y="0"/>
              <wp:positionH relativeFrom="page">
                <wp:posOffset>6268389</wp:posOffset>
              </wp:positionH>
              <wp:positionV relativeFrom="page">
                <wp:posOffset>645030</wp:posOffset>
              </wp:positionV>
              <wp:extent cx="75628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189865"/>
                      </a:xfrm>
                      <a:prstGeom prst="rect">
                        <a:avLst/>
                      </a:prstGeom>
                    </wps:spPr>
                    <wps:txbx>
                      <w:txbxContent>
                        <w:p w14:paraId="4B302F1B" w14:textId="77777777" w:rsidR="006674C8" w:rsidRDefault="009C7A6C">
                          <w:pPr>
                            <w:spacing w:before="20"/>
                            <w:ind w:left="20"/>
                          </w:pPr>
                          <w:r>
                            <w:rPr>
                              <w:color w:val="231F20"/>
                            </w:rPr>
                            <w:t>RFP</w:t>
                          </w:r>
                          <w:r>
                            <w:rPr>
                              <w:color w:val="231F20"/>
                              <w:spacing w:val="-12"/>
                            </w:rPr>
                            <w:t xml:space="preserve"> </w:t>
                          </w:r>
                          <w:r>
                            <w:rPr>
                              <w:color w:val="231F20"/>
                            </w:rPr>
                            <w:t>#</w:t>
                          </w:r>
                          <w:r>
                            <w:rPr>
                              <w:color w:val="231F20"/>
                              <w:spacing w:val="-12"/>
                            </w:rPr>
                            <w:t xml:space="preserve"> </w:t>
                          </w:r>
                          <w:r>
                            <w:rPr>
                              <w:color w:val="231F20"/>
                            </w:rPr>
                            <w:t>25-</w:t>
                          </w:r>
                          <w:r>
                            <w:rPr>
                              <w:color w:val="231F20"/>
                              <w:spacing w:val="-5"/>
                            </w:rPr>
                            <w:t>05</w:t>
                          </w:r>
                        </w:p>
                      </w:txbxContent>
                    </wps:txbx>
                    <wps:bodyPr wrap="square" lIns="0" tIns="0" rIns="0" bIns="0" rtlCol="0">
                      <a:noAutofit/>
                    </wps:bodyPr>
                  </wps:wsp>
                </a:graphicData>
              </a:graphic>
            </wp:anchor>
          </w:drawing>
        </mc:Choice>
        <mc:Fallback>
          <w:pict>
            <v:shape w14:anchorId="1641DD63" id="Textbox 2" o:spid="_x0000_s1027" type="#_x0000_t202" style="position:absolute;margin-left:493.55pt;margin-top:50.8pt;width:59.55pt;height:14.9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fVlwEAACEDAAAOAAAAZHJzL2Uyb0RvYy54bWysUtGuEyEQfTfxHwjvdtsmrXXT7Y16ozG5&#10;UZOrH0BZ6BIXBmdod/v3DnTbGn0zvsDADIdzzsz2YfS9OBkkB6GRi9lcChM0tC4cGvn924dXGyko&#10;qdCqHoJp5NmQfNi9fLEdYm2W0EHfGhQMEqgeYiO7lGJdVaQ74xXNIJrASQvoVeIjHqoW1cDovq+W&#10;8/m6GgDbiKANEd8+XpJyV/CtNTp9sZZMEn0jmVsqK5Z1n9dqt1X1AVXsnJ5oqH9g4ZUL/OkN6lEl&#10;JY7o/oLyTiMQ2DTT4Cuw1mlTNLCaxfwPNc+diqZoYXMo3myi/werP5+e41cUaXwHIzewiKD4BPoH&#10;sTfVEKmearKnVBNXZ6GjRZ93liD4IXt7vvlpxiQ0X75erZeblRSaU4vNm816lf2u7o8jUvpowIsc&#10;NBK5XYWAOj1RupReSyYul+8zkTTuR+HazJkr880e2jNLGbibjaSfR4VGiv5TYLty668BXoP9NcDU&#10;v4cyIFlRgLfHBNYVAnfciQD3oUiYZiY3+vdzqbpP9u4XAAAA//8DAFBLAwQUAAYACAAAACEArfN1&#10;WOAAAAAMAQAADwAAAGRycy9kb3ducmV2LnhtbEyPwU7DMAyG70i8Q2QkbizJEGUrTacJwQkJ0ZUD&#10;x7Tx2miNU5psK29PdoKbrf/T78/FZnYDO+EUrCcFciGAIbXeWOoUfNavdytgIWoyevCECn4wwKa8&#10;vip0bvyZKjztYsdSCYVcK+hjHHPOQ9uj02HhR6SU7f3kdEzr1HEz6XMqdwNfCpFxpy2lC70e8bnH&#10;9rA7OgXbL6pe7Pd781HtK1vXa0Fv2UGp25t5+wQs4hz/YLjoJ3Uok1Pjj2QCGxSsV48yoSkQMgN2&#10;IaTIlsCaNN3LB+Blwf8/Uf4CAAD//wMAUEsBAi0AFAAGAAgAAAAhALaDOJL+AAAA4QEAABMAAAAA&#10;AAAAAAAAAAAAAAAAAFtDb250ZW50X1R5cGVzXS54bWxQSwECLQAUAAYACAAAACEAOP0h/9YAAACU&#10;AQAACwAAAAAAAAAAAAAAAAAvAQAAX3JlbHMvLnJlbHNQSwECLQAUAAYACAAAACEAn6QH1ZcBAAAh&#10;AwAADgAAAAAAAAAAAAAAAAAuAgAAZHJzL2Uyb0RvYy54bWxQSwECLQAUAAYACAAAACEArfN1WOAA&#10;AAAMAQAADwAAAAAAAAAAAAAAAADxAwAAZHJzL2Rvd25yZXYueG1sUEsFBgAAAAAEAAQA8wAAAP4E&#10;AAAAAA==&#10;" filled="f" stroked="f">
              <v:textbox inset="0,0,0,0">
                <w:txbxContent>
                  <w:p w14:paraId="4B302F1B" w14:textId="77777777" w:rsidR="006674C8" w:rsidRDefault="009C7A6C">
                    <w:pPr>
                      <w:spacing w:before="20"/>
                      <w:ind w:left="20"/>
                    </w:pPr>
                    <w:r>
                      <w:rPr>
                        <w:color w:val="231F20"/>
                      </w:rPr>
                      <w:t>RFP</w:t>
                    </w:r>
                    <w:r>
                      <w:rPr>
                        <w:color w:val="231F20"/>
                        <w:spacing w:val="-12"/>
                      </w:rPr>
                      <w:t xml:space="preserve"> </w:t>
                    </w:r>
                    <w:r>
                      <w:rPr>
                        <w:color w:val="231F20"/>
                      </w:rPr>
                      <w:t>#</w:t>
                    </w:r>
                    <w:r>
                      <w:rPr>
                        <w:color w:val="231F20"/>
                        <w:spacing w:val="-12"/>
                      </w:rPr>
                      <w:t xml:space="preserve"> </w:t>
                    </w:r>
                    <w:r>
                      <w:rPr>
                        <w:color w:val="231F20"/>
                      </w:rPr>
                      <w:t>25-</w:t>
                    </w:r>
                    <w:r>
                      <w:rPr>
                        <w:color w:val="231F20"/>
                        <w:spacing w:val="-5"/>
                      </w:rPr>
                      <w:t>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F565C"/>
    <w:multiLevelType w:val="hybridMultilevel"/>
    <w:tmpl w:val="89BEAD2E"/>
    <w:lvl w:ilvl="0" w:tplc="476686A8">
      <w:start w:val="1"/>
      <w:numFmt w:val="decimal"/>
      <w:lvlText w:val="%1."/>
      <w:lvlJc w:val="left"/>
      <w:pPr>
        <w:ind w:left="353" w:hanging="235"/>
        <w:jc w:val="left"/>
      </w:pPr>
      <w:rPr>
        <w:rFonts w:ascii="Cambria" w:eastAsia="Cambria" w:hAnsi="Cambria" w:cs="Cambria" w:hint="default"/>
        <w:b w:val="0"/>
        <w:bCs w:val="0"/>
        <w:i w:val="0"/>
        <w:iCs w:val="0"/>
        <w:color w:val="231F20"/>
        <w:spacing w:val="-1"/>
        <w:w w:val="100"/>
        <w:sz w:val="24"/>
        <w:szCs w:val="24"/>
        <w:lang w:val="en-US" w:eastAsia="en-US" w:bidi="ar-SA"/>
      </w:rPr>
    </w:lvl>
    <w:lvl w:ilvl="1" w:tplc="8098B6AE">
      <w:numFmt w:val="bullet"/>
      <w:lvlText w:val="•"/>
      <w:lvlJc w:val="left"/>
      <w:pPr>
        <w:ind w:left="1392" w:hanging="235"/>
      </w:pPr>
      <w:rPr>
        <w:rFonts w:hint="default"/>
        <w:lang w:val="en-US" w:eastAsia="en-US" w:bidi="ar-SA"/>
      </w:rPr>
    </w:lvl>
    <w:lvl w:ilvl="2" w:tplc="AE1032DA">
      <w:numFmt w:val="bullet"/>
      <w:lvlText w:val="•"/>
      <w:lvlJc w:val="left"/>
      <w:pPr>
        <w:ind w:left="2424" w:hanging="235"/>
      </w:pPr>
      <w:rPr>
        <w:rFonts w:hint="default"/>
        <w:lang w:val="en-US" w:eastAsia="en-US" w:bidi="ar-SA"/>
      </w:rPr>
    </w:lvl>
    <w:lvl w:ilvl="3" w:tplc="53AEC384">
      <w:numFmt w:val="bullet"/>
      <w:lvlText w:val="•"/>
      <w:lvlJc w:val="left"/>
      <w:pPr>
        <w:ind w:left="3456" w:hanging="235"/>
      </w:pPr>
      <w:rPr>
        <w:rFonts w:hint="default"/>
        <w:lang w:val="en-US" w:eastAsia="en-US" w:bidi="ar-SA"/>
      </w:rPr>
    </w:lvl>
    <w:lvl w:ilvl="4" w:tplc="36721562">
      <w:numFmt w:val="bullet"/>
      <w:lvlText w:val="•"/>
      <w:lvlJc w:val="left"/>
      <w:pPr>
        <w:ind w:left="4488" w:hanging="235"/>
      </w:pPr>
      <w:rPr>
        <w:rFonts w:hint="default"/>
        <w:lang w:val="en-US" w:eastAsia="en-US" w:bidi="ar-SA"/>
      </w:rPr>
    </w:lvl>
    <w:lvl w:ilvl="5" w:tplc="D2E89F46">
      <w:numFmt w:val="bullet"/>
      <w:lvlText w:val="•"/>
      <w:lvlJc w:val="left"/>
      <w:pPr>
        <w:ind w:left="5520" w:hanging="235"/>
      </w:pPr>
      <w:rPr>
        <w:rFonts w:hint="default"/>
        <w:lang w:val="en-US" w:eastAsia="en-US" w:bidi="ar-SA"/>
      </w:rPr>
    </w:lvl>
    <w:lvl w:ilvl="6" w:tplc="F01CF05C">
      <w:numFmt w:val="bullet"/>
      <w:lvlText w:val="•"/>
      <w:lvlJc w:val="left"/>
      <w:pPr>
        <w:ind w:left="6552" w:hanging="235"/>
      </w:pPr>
      <w:rPr>
        <w:rFonts w:hint="default"/>
        <w:lang w:val="en-US" w:eastAsia="en-US" w:bidi="ar-SA"/>
      </w:rPr>
    </w:lvl>
    <w:lvl w:ilvl="7" w:tplc="BAEC7C86">
      <w:numFmt w:val="bullet"/>
      <w:lvlText w:val="•"/>
      <w:lvlJc w:val="left"/>
      <w:pPr>
        <w:ind w:left="7584" w:hanging="235"/>
      </w:pPr>
      <w:rPr>
        <w:rFonts w:hint="default"/>
        <w:lang w:val="en-US" w:eastAsia="en-US" w:bidi="ar-SA"/>
      </w:rPr>
    </w:lvl>
    <w:lvl w:ilvl="8" w:tplc="C83428E6">
      <w:numFmt w:val="bullet"/>
      <w:lvlText w:val="•"/>
      <w:lvlJc w:val="left"/>
      <w:pPr>
        <w:ind w:left="8616" w:hanging="235"/>
      </w:pPr>
      <w:rPr>
        <w:rFonts w:hint="default"/>
        <w:lang w:val="en-US" w:eastAsia="en-US" w:bidi="ar-SA"/>
      </w:rPr>
    </w:lvl>
  </w:abstractNum>
  <w:num w:numId="1" w16cid:durableId="94157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C8"/>
    <w:rsid w:val="00062222"/>
    <w:rsid w:val="002B1CCA"/>
    <w:rsid w:val="0032046D"/>
    <w:rsid w:val="004578F5"/>
    <w:rsid w:val="006674C8"/>
    <w:rsid w:val="00877EE1"/>
    <w:rsid w:val="00975229"/>
    <w:rsid w:val="009C7A6C"/>
    <w:rsid w:val="00A44567"/>
    <w:rsid w:val="00AE490E"/>
    <w:rsid w:val="00B17AF7"/>
    <w:rsid w:val="00BA5A75"/>
    <w:rsid w:val="00BD3A4E"/>
    <w:rsid w:val="00C46673"/>
    <w:rsid w:val="00D76F84"/>
    <w:rsid w:val="00DA6D4A"/>
    <w:rsid w:val="00F0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030F"/>
  <w15:docId w15:val="{3E5D27B1-0D90-445E-8DC6-D167C12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0" w:hanging="2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rly.albritton@stlucieschool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mberly.albritton@stlucie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ntractStart xmlns="515d80a1-0dd7-4ed3-8c95-b907d6a15715" xsi:nil="true"/>
    <BidPost xmlns="b2034ede-32a1-4d1c-ac1e-5c3b753ed439">2024-08-23T04:00:00+00:00</BidPost>
    <ContractExpirationMax xmlns="b2034ede-32a1-4d1c-ac1e-5c3b753ed439" xsi:nil="true"/>
    <BidID xmlns="515d80a1-0dd7-4ed3-8c95-b907d6a15715">25-05</BidID>
    <DocumentSetDescription xmlns="http://schemas.microsoft.com/sharepoint/v3" xsi:nil="true"/>
    <ContractExpirationMax xmlns="515d80a1-0dd7-4ed3-8c95-b907d6a15715" xsi:nil="true"/>
    <BidID xmlns="b2034ede-32a1-4d1c-ac1e-5c3b753ed439">25-05</BidID>
    <ContractStart xmlns="b2034ede-32a1-4d1c-ac1e-5c3b753ed439" xsi:nil="true"/>
    <_dlc_DocIdPersistId xmlns="b2034ede-32a1-4d1c-ac1e-5c3b753ed439" xsi:nil="true"/>
    <ContractExpiration xmlns="b2034ede-32a1-4d1c-ac1e-5c3b753ed439">2028-10-31T04:00:00+00:00</ContractExpiration>
    <BidExpiration xmlns="b2034ede-32a1-4d1c-ac1e-5c3b753ed439">2024-09-18T04:00:00+00:00</BidExpiration>
    <_dlc_DocIdUrl xmlns="b2034ede-32a1-4d1c-ac1e-5c3b753ed439">
      <Url>https://stluciepublicschools.sharepoint.com/sites/Purchasing/_layouts/15/DocIdRedir.aspx?ID=Q4FQ2X6QSMJA-1780849974-2736</Url>
      <Description>Q4FQ2X6QSMJA-1780849974-2736</Description>
    </_dlc_DocIdUrl>
    <_dlc_DocId xmlns="b2034ede-32a1-4d1c-ac1e-5c3b753ed439">Q4FQ2X6QSMJA-1780849974-2736</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A54BD4AF32240B7B3975860D52AFE" ma:contentTypeVersion="24" ma:contentTypeDescription="Create a new document." ma:contentTypeScope="" ma:versionID="f483f1668ece97e2e1d38b883c7176b2">
  <xsd:schema xmlns:xsd="http://www.w3.org/2001/XMLSchema" xmlns:xs="http://www.w3.org/2001/XMLSchema" xmlns:p="http://schemas.microsoft.com/office/2006/metadata/properties" xmlns:ns1="http://schemas.microsoft.com/sharepoint/v3" xmlns:ns2="b2034ede-32a1-4d1c-ac1e-5c3b753ed439" xmlns:ns3="515d80a1-0dd7-4ed3-8c95-b907d6a15715" targetNamespace="http://schemas.microsoft.com/office/2006/metadata/properties" ma:root="true" ma:fieldsID="37b5b25db4ba920e30d8f3ce2c747dfe" ns1:_="" ns2:_="" ns3:_="">
    <xsd:import namespace="http://schemas.microsoft.com/sharepoint/v3"/>
    <xsd:import namespace="b2034ede-32a1-4d1c-ac1e-5c3b753ed439"/>
    <xsd:import namespace="515d80a1-0dd7-4ed3-8c95-b907d6a15715"/>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2:ContractExpiration" minOccurs="0"/>
                <xsd:element ref="ns2:BidExpiration" minOccurs="0"/>
                <xsd:element ref="ns2:BidPost" minOccurs="0"/>
                <xsd:element ref="ns2:BidID" minOccurs="0"/>
                <xsd:element ref="ns2:ContractExpirationMax" minOccurs="0"/>
                <xsd:element ref="ns2:ContractStart" minOccurs="0"/>
                <xsd:element ref="ns1:_ip_UnifiedCompliancePolicyProperties" minOccurs="0"/>
                <xsd:element ref="ns1:_ip_UnifiedCompliancePolicyUIAction" minOccurs="0"/>
                <xsd:element ref="ns2:MediaServiceMetadata" minOccurs="0"/>
                <xsd:element ref="ns2:MediaServiceFastMetadata" minOccurs="0"/>
                <xsd:element ref="ns3:ContractStart" minOccurs="0"/>
                <xsd:element ref="ns3:ContractExpirationMax" minOccurs="0"/>
                <xsd:element ref="ns3:BidID"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ma:readOnly="false">
      <xsd:simpleType>
        <xsd:restriction base="dms:Note"/>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34ede-32a1-4d1c-ac1e-5c3b753ed4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 ma:index="12" nillable="true" ma:displayName="ContractExpiration" ma:format="DateOnly" ma:internalName="ContractExpiration" ma:readOnly="false">
      <xsd:simpleType>
        <xsd:restriction base="dms:DateTime"/>
      </xsd:simpleType>
    </xsd:element>
    <xsd:element name="BidExpiration" ma:index="13" nillable="true" ma:displayName="BidExpiration" ma:format="DateOnly" ma:internalName="BidExpiration" ma:readOnly="false">
      <xsd:simpleType>
        <xsd:restriction base="dms:DateTime"/>
      </xsd:simpleType>
    </xsd:element>
    <xsd:element name="BidPost" ma:index="14" nillable="true" ma:displayName="BidPost" ma:format="DateOnly" ma:internalName="BidPost" ma:readOnly="false">
      <xsd:simpleType>
        <xsd:restriction base="dms:DateTime"/>
      </xsd:simpleType>
    </xsd:element>
    <xsd:element name="BidID" ma:index="15" nillable="true" ma:displayName="BidID2" ma:internalName="BidID" ma:readOnly="false">
      <xsd:simpleType>
        <xsd:restriction base="dms:Text">
          <xsd:maxLength value="255"/>
        </xsd:restriction>
      </xsd:simpleType>
    </xsd:element>
    <xsd:element name="ContractExpirationMax" ma:index="16" nillable="true" ma:displayName="ContractExpirationMax2" ma:format="DateOnly" ma:internalName="ContractExpirationMax" ma:readOnly="false">
      <xsd:simpleType>
        <xsd:restriction base="dms:DateTime"/>
      </xsd:simpleType>
    </xsd:element>
    <xsd:element name="ContractStart" ma:index="17" nillable="true" ma:displayName="ContractStart2" ma:format="DateOnly" ma:internalName="ContractStart"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d80a1-0dd7-4ed3-8c95-b907d6a15715" elementFormDefault="qualified">
    <xsd:import namespace="http://schemas.microsoft.com/office/2006/documentManagement/types"/>
    <xsd:import namespace="http://schemas.microsoft.com/office/infopath/2007/PartnerControls"/>
    <xsd:element name="ContractStart" ma:index="22" nillable="true" ma:displayName="ContractStart" ma:default="" ma:format="DateOnly" ma:internalName="ContractStart0">
      <xsd:simpleType>
        <xsd:restriction base="dms:DateTime"/>
      </xsd:simpleType>
    </xsd:element>
    <xsd:element name="ContractExpirationMax" ma:index="23" nillable="true" ma:displayName="ContractExpirationMax" ma:default="" ma:format="DateOnly" ma:internalName="ContractExpirationMax0">
      <xsd:simpleType>
        <xsd:restriction base="dms:DateTime"/>
      </xsd:simpleType>
    </xsd:element>
    <xsd:element name="BidID" ma:index="24" nillable="true" ma:displayName="BidID" ma:default="" ma:internalName="BidID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FA045A-30D7-4DB5-AA9A-B829997BDB88}">
  <ds:schemaRefs>
    <ds:schemaRef ds:uri="http://schemas.microsoft.com/office/2006/metadata/properties"/>
    <ds:schemaRef ds:uri="http://schemas.microsoft.com/office/infopath/2007/PartnerControls"/>
    <ds:schemaRef ds:uri="http://schemas.microsoft.com/sharepoint/v3"/>
    <ds:schemaRef ds:uri="f1c62822-076c-432a-bfe7-0d59ef14b7be"/>
    <ds:schemaRef ds:uri="a874a745-be9b-4352-9cd8-2637d06196aa"/>
  </ds:schemaRefs>
</ds:datastoreItem>
</file>

<file path=customXml/itemProps2.xml><?xml version="1.0" encoding="utf-8"?>
<ds:datastoreItem xmlns:ds="http://schemas.openxmlformats.org/officeDocument/2006/customXml" ds:itemID="{CCD10676-9150-45C5-8B7C-97858EC73E5B}">
  <ds:schemaRefs>
    <ds:schemaRef ds:uri="http://schemas.microsoft.com/sharepoint/v3/contenttype/forms"/>
  </ds:schemaRefs>
</ds:datastoreItem>
</file>

<file path=customXml/itemProps3.xml><?xml version="1.0" encoding="utf-8"?>
<ds:datastoreItem xmlns:ds="http://schemas.openxmlformats.org/officeDocument/2006/customXml" ds:itemID="{94865562-04DA-465C-865E-21713F022D0C}"/>
</file>

<file path=customXml/itemProps4.xml><?xml version="1.0" encoding="utf-8"?>
<ds:datastoreItem xmlns:ds="http://schemas.openxmlformats.org/officeDocument/2006/customXml" ds:itemID="{C6FC83CE-CFB8-4077-9E7A-E29CA6E418F0}"/>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ale1101</dc:creator>
  <cp:lastModifiedBy>Brown, Pamela</cp:lastModifiedBy>
  <cp:revision>4</cp:revision>
  <dcterms:created xsi:type="dcterms:W3CDTF">2024-09-18T15:30:00Z</dcterms:created>
  <dcterms:modified xsi:type="dcterms:W3CDTF">2025-05-02T15:04:00Z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for Microsoft 365</vt:lpwstr>
  </property>
  <property fmtid="{D5CDD505-2E9C-101B-9397-08002B2CF9AE}" pid="4" name="LastSaved">
    <vt:filetime>2024-09-16T00:00:00Z</vt:filetime>
  </property>
  <property fmtid="{D5CDD505-2E9C-101B-9397-08002B2CF9AE}" pid="5" name="Producer">
    <vt:lpwstr>Acrobat Distiller 24.0 (Windows)</vt:lpwstr>
  </property>
  <property fmtid="{D5CDD505-2E9C-101B-9397-08002B2CF9AE}" pid="6" name="ContentTypeId">
    <vt:lpwstr>0x010100FD3A54BD4AF32240B7B3975860D52AFE</vt:lpwstr>
  </property>
  <property fmtid="{D5CDD505-2E9C-101B-9397-08002B2CF9AE}" pid="7" name="Order">
    <vt:r8>10523200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_dlc_DocIdItemGuid">
    <vt:lpwstr>5a194d2a-9076-47ce-bfd6-2453f6fc4692</vt:lpwstr>
  </property>
</Properties>
</file>